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ABCC" w14:textId="77777777" w:rsidR="00C75FB0" w:rsidRPr="00F725CB" w:rsidRDefault="00C75FB0" w:rsidP="00C7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Контрольно - измерительные материалы </w:t>
      </w:r>
    </w:p>
    <w:p w14:paraId="244E9344" w14:textId="77777777" w:rsidR="00C75FB0" w:rsidRPr="00F725CB" w:rsidRDefault="00C75FB0" w:rsidP="00C7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проведения промежуточной аттестации</w:t>
      </w:r>
    </w:p>
    <w:p w14:paraId="75746F97" w14:textId="77777777" w:rsidR="00C75FB0" w:rsidRPr="00F725CB" w:rsidRDefault="00C75FB0" w:rsidP="00C75FB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25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изобразительному искусству в 6 классе </w:t>
      </w:r>
      <w:r w:rsidRPr="00F725CB">
        <w:rPr>
          <w:rFonts w:ascii="Times New Roman" w:hAnsi="Times New Roman"/>
          <w:b/>
          <w:sz w:val="26"/>
          <w:szCs w:val="26"/>
        </w:rPr>
        <w:t>по итогам учебного года</w:t>
      </w:r>
    </w:p>
    <w:p w14:paraId="0EE9F689" w14:textId="77777777" w:rsidR="00122BCD" w:rsidRPr="00843EF6" w:rsidRDefault="00122BCD" w:rsidP="00C75F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40A390DB" w14:textId="77777777" w:rsidR="00122BCD" w:rsidRPr="00C75FB0" w:rsidRDefault="00122BCD" w:rsidP="00C75F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Назначение КИМ</w:t>
      </w:r>
    </w:p>
    <w:p w14:paraId="5DF8E60B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Работа предназначена для проведения мониторинга обучающихся 7-х классов по предметной области «Искусство. Изобразительное искусство».</w:t>
      </w:r>
    </w:p>
    <w:p w14:paraId="309E0E96" w14:textId="77777777"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b/>
          <w:sz w:val="26"/>
          <w:szCs w:val="26"/>
        </w:rPr>
      </w:pPr>
      <w:r w:rsidRPr="00843EF6">
        <w:rPr>
          <w:rFonts w:eastAsia="Calibri"/>
          <w:sz w:val="26"/>
          <w:szCs w:val="26"/>
        </w:rPr>
        <w:t xml:space="preserve">     Основной </w:t>
      </w:r>
      <w:r w:rsidRPr="00843EF6">
        <w:rPr>
          <w:rFonts w:eastAsia="Calibri"/>
          <w:b/>
          <w:sz w:val="26"/>
          <w:szCs w:val="26"/>
          <w:u w:val="single"/>
        </w:rPr>
        <w:t>целью</w:t>
      </w:r>
      <w:r w:rsidRPr="00843EF6">
        <w:rPr>
          <w:rFonts w:eastAsia="Calibri"/>
          <w:sz w:val="26"/>
          <w:szCs w:val="26"/>
        </w:rPr>
        <w:t xml:space="preserve"> работы является проверка и оценка степени сформированнности знаний, умений, навыков обучающихся 7 класса  по окончании учебного года  в соответствии с требованиями освоения программного содержания.</w:t>
      </w:r>
    </w:p>
    <w:p w14:paraId="3AA25B1F" w14:textId="77777777"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b/>
          <w:i/>
          <w:sz w:val="26"/>
          <w:szCs w:val="26"/>
        </w:rPr>
      </w:pPr>
    </w:p>
    <w:p w14:paraId="018E8ACF" w14:textId="77777777"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>Структура КИМ</w:t>
      </w:r>
    </w:p>
    <w:p w14:paraId="546FD2CE" w14:textId="77777777" w:rsidR="00122BCD" w:rsidRPr="00843EF6" w:rsidRDefault="00122BCD" w:rsidP="00351A79">
      <w:pPr>
        <w:pStyle w:val="c3c15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843EF6">
        <w:rPr>
          <w:sz w:val="26"/>
          <w:szCs w:val="26"/>
        </w:rPr>
        <w:t xml:space="preserve">     Итоговая работа </w:t>
      </w:r>
      <w:r w:rsidRPr="00843EF6">
        <w:rPr>
          <w:bCs/>
          <w:sz w:val="26"/>
          <w:szCs w:val="26"/>
        </w:rPr>
        <w:t xml:space="preserve">состоит из 3-х частей и </w:t>
      </w:r>
      <w:r w:rsidRPr="00843EF6">
        <w:rPr>
          <w:rFonts w:eastAsia="Calibri"/>
          <w:sz w:val="26"/>
          <w:szCs w:val="26"/>
        </w:rPr>
        <w:t xml:space="preserve">содержит две группы заданий, обязательных для выполнения всеми учащимися. Назначение </w:t>
      </w:r>
      <w:r w:rsidRPr="00843EF6">
        <w:rPr>
          <w:rFonts w:eastAsia="Calibri"/>
          <w:sz w:val="26"/>
          <w:szCs w:val="26"/>
          <w:u w:val="single"/>
        </w:rPr>
        <w:t>первой</w:t>
      </w:r>
      <w:r w:rsidRPr="00843EF6">
        <w:rPr>
          <w:rFonts w:eastAsia="Calibri"/>
          <w:sz w:val="26"/>
          <w:szCs w:val="26"/>
        </w:rPr>
        <w:t xml:space="preserve"> группы – обеспечить проверку достижения учащимся уровня базовой подготовки,  </w:t>
      </w:r>
      <w:r w:rsidRPr="00843EF6">
        <w:rPr>
          <w:rFonts w:eastAsia="Calibri"/>
          <w:sz w:val="26"/>
          <w:szCs w:val="26"/>
          <w:u w:val="single"/>
        </w:rPr>
        <w:t>второй</w:t>
      </w:r>
      <w:r w:rsidRPr="00843EF6">
        <w:rPr>
          <w:rFonts w:eastAsia="Calibri"/>
          <w:sz w:val="26"/>
          <w:szCs w:val="26"/>
        </w:rPr>
        <w:t xml:space="preserve"> – обеспечить проверку достижения повышенного уровня подготовки, а </w:t>
      </w:r>
      <w:r w:rsidRPr="00843EF6">
        <w:rPr>
          <w:rFonts w:eastAsia="Calibri"/>
          <w:sz w:val="26"/>
          <w:szCs w:val="26"/>
          <w:u w:val="single"/>
        </w:rPr>
        <w:t>третьей</w:t>
      </w:r>
      <w:r w:rsidRPr="00843EF6">
        <w:rPr>
          <w:rFonts w:eastAsia="Calibri"/>
          <w:sz w:val="26"/>
          <w:szCs w:val="26"/>
        </w:rPr>
        <w:t xml:space="preserve"> - </w:t>
      </w:r>
      <w:r w:rsidRPr="00843EF6">
        <w:rPr>
          <w:sz w:val="26"/>
          <w:szCs w:val="26"/>
        </w:rPr>
        <w:t xml:space="preserve">содержит  задание на сформированность умения создавать </w:t>
      </w:r>
    </w:p>
    <w:p w14:paraId="60F71E19" w14:textId="77777777" w:rsidR="00181DA2" w:rsidRPr="00843EF6" w:rsidRDefault="00181DA2" w:rsidP="00351A79">
      <w:pPr>
        <w:pStyle w:val="c3c15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14:paraId="034A94A7" w14:textId="77777777"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Проверяемые планируемые результаты:</w:t>
      </w:r>
    </w:p>
    <w:p w14:paraId="5F358FE6" w14:textId="77777777"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Различать виды пластических искусств (графика, живопись, скульптура, ДПИ);</w:t>
      </w:r>
    </w:p>
    <w:p w14:paraId="24DE6478" w14:textId="77777777"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Различать жанры изобразительного искусства (портрет, пейзаж, натюрморт);</w:t>
      </w:r>
    </w:p>
    <w:p w14:paraId="02C10805" w14:textId="77777777"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425D52AD" w14:textId="77777777"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14:paraId="11398CCC" w14:textId="77777777" w:rsidR="00122BCD" w:rsidRPr="00843EF6" w:rsidRDefault="00122BCD" w:rsidP="00351A7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Создавать средствами живописи, графики, скульптуры образ человека: передавать на плоскости и в объёме пропорции лица; передавать характерные черты внешнего облика человека;</w:t>
      </w:r>
    </w:p>
    <w:p w14:paraId="67DB1F56" w14:textId="77777777" w:rsidR="00122BCD" w:rsidRPr="00843EF6" w:rsidRDefault="00122BCD" w:rsidP="00351A79">
      <w:pPr>
        <w:pStyle w:val="c3c15"/>
        <w:spacing w:before="0" w:beforeAutospacing="0" w:after="0" w:afterAutospacing="0"/>
        <w:ind w:left="36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>Распределение заданий КИМ по содержанию, видам умений и способам деятельности.</w:t>
      </w:r>
    </w:p>
    <w:p w14:paraId="5C4E0D0B" w14:textId="77777777" w:rsidR="00122BCD" w:rsidRPr="00843EF6" w:rsidRDefault="00122BCD" w:rsidP="00351A79">
      <w:pPr>
        <w:pStyle w:val="c3c15"/>
        <w:spacing w:before="0" w:beforeAutospacing="0" w:after="0" w:afterAutospacing="0"/>
        <w:ind w:left="360"/>
        <w:jc w:val="both"/>
        <w:rPr>
          <w:rStyle w:val="c1"/>
          <w:b/>
          <w:sz w:val="26"/>
          <w:szCs w:val="26"/>
        </w:rPr>
      </w:pPr>
      <w:r w:rsidRPr="00843EF6">
        <w:rPr>
          <w:rStyle w:val="c1"/>
          <w:b/>
          <w:sz w:val="26"/>
          <w:szCs w:val="26"/>
        </w:rPr>
        <w:t xml:space="preserve"> </w:t>
      </w:r>
    </w:p>
    <w:p w14:paraId="395740EE" w14:textId="77777777" w:rsidR="00122BCD" w:rsidRPr="00843EF6" w:rsidRDefault="00122BCD" w:rsidP="00351A79">
      <w:pPr>
        <w:pStyle w:val="c3c15"/>
        <w:spacing w:before="0" w:beforeAutospacing="0" w:after="0" w:afterAutospacing="0"/>
        <w:ind w:firstLine="284"/>
        <w:jc w:val="both"/>
        <w:rPr>
          <w:rStyle w:val="c1"/>
          <w:b/>
          <w:i/>
          <w:sz w:val="26"/>
          <w:szCs w:val="26"/>
        </w:rPr>
      </w:pPr>
      <w:r w:rsidRPr="00843EF6">
        <w:rPr>
          <w:rStyle w:val="c1"/>
          <w:b/>
          <w:i/>
          <w:sz w:val="26"/>
          <w:szCs w:val="26"/>
        </w:rPr>
        <w:t>Проверяемые умения</w:t>
      </w:r>
      <w:r w:rsidR="009077CB" w:rsidRPr="00843EF6">
        <w:rPr>
          <w:rStyle w:val="c1"/>
          <w:b/>
          <w:i/>
          <w:sz w:val="26"/>
          <w:szCs w:val="26"/>
        </w:rPr>
        <w:t>,</w:t>
      </w:r>
      <w:r w:rsidRPr="00843EF6">
        <w:rPr>
          <w:rStyle w:val="c1"/>
          <w:b/>
          <w:i/>
          <w:sz w:val="26"/>
          <w:szCs w:val="26"/>
        </w:rPr>
        <w:t xml:space="preserve"> </w:t>
      </w:r>
      <w:r w:rsidRPr="00843EF6">
        <w:rPr>
          <w:rStyle w:val="c1"/>
          <w:sz w:val="26"/>
          <w:szCs w:val="26"/>
        </w:rPr>
        <w:t xml:space="preserve">заданий 1-ой части работы: </w:t>
      </w:r>
      <w:r w:rsidR="00BD740F" w:rsidRPr="00843EF6">
        <w:rPr>
          <w:rStyle w:val="c1"/>
          <w:sz w:val="26"/>
          <w:szCs w:val="26"/>
        </w:rPr>
        <w:t xml:space="preserve">показать знания основ архитектурно-дизайнерской композиции и формообразовании,  </w:t>
      </w:r>
      <w:r w:rsidR="00A00CD8" w:rsidRPr="00843EF6">
        <w:rPr>
          <w:rStyle w:val="c1"/>
          <w:sz w:val="26"/>
          <w:szCs w:val="26"/>
        </w:rPr>
        <w:t>У</w:t>
      </w:r>
      <w:r w:rsidRPr="00843EF6">
        <w:rPr>
          <w:rStyle w:val="c1"/>
          <w:sz w:val="26"/>
          <w:szCs w:val="26"/>
        </w:rPr>
        <w:t xml:space="preserve">мение </w:t>
      </w:r>
      <w:r w:rsidR="009077CB" w:rsidRPr="00843EF6">
        <w:rPr>
          <w:rStyle w:val="c1"/>
          <w:sz w:val="26"/>
          <w:szCs w:val="26"/>
        </w:rPr>
        <w:t>применять</w:t>
      </w:r>
      <w:r w:rsidR="00A00CD8" w:rsidRPr="00843EF6">
        <w:rPr>
          <w:rStyle w:val="c1"/>
          <w:sz w:val="26"/>
          <w:szCs w:val="26"/>
        </w:rPr>
        <w:t xml:space="preserve"> знания, используя эмоциональную выразительность при составлении различных уравновешенных плоскостных   композиций, динамикой, статикой, ритмом. </w:t>
      </w:r>
    </w:p>
    <w:p w14:paraId="6362AD72" w14:textId="77777777" w:rsidR="00122BCD" w:rsidRPr="00843EF6" w:rsidRDefault="00122BCD" w:rsidP="00351A79">
      <w:pPr>
        <w:pStyle w:val="c3c15"/>
        <w:spacing w:before="0" w:beforeAutospacing="0" w:after="0" w:afterAutospacing="0"/>
        <w:jc w:val="both"/>
        <w:rPr>
          <w:rStyle w:val="c1"/>
          <w:sz w:val="26"/>
          <w:szCs w:val="26"/>
        </w:rPr>
      </w:pPr>
      <w:r w:rsidRPr="00843EF6">
        <w:rPr>
          <w:rStyle w:val="c1"/>
          <w:sz w:val="26"/>
          <w:szCs w:val="26"/>
        </w:rPr>
        <w:t xml:space="preserve">Заданий 2-ой части работы: предполагают проверку знания о </w:t>
      </w:r>
      <w:r w:rsidR="00BD740F" w:rsidRPr="00843EF6">
        <w:rPr>
          <w:rStyle w:val="c1"/>
          <w:sz w:val="26"/>
          <w:szCs w:val="26"/>
        </w:rPr>
        <w:t xml:space="preserve">сложившихся </w:t>
      </w:r>
      <w:r w:rsidR="00A00CD8" w:rsidRPr="00843EF6">
        <w:rPr>
          <w:rStyle w:val="c1"/>
          <w:sz w:val="26"/>
          <w:szCs w:val="26"/>
        </w:rPr>
        <w:t>стилях в архитектуре</w:t>
      </w:r>
      <w:r w:rsidR="00BD740F" w:rsidRPr="00843EF6">
        <w:rPr>
          <w:rStyle w:val="c1"/>
          <w:sz w:val="26"/>
          <w:szCs w:val="26"/>
        </w:rPr>
        <w:t xml:space="preserve">, создании городской среды, </w:t>
      </w:r>
      <w:r w:rsidRPr="00843EF6">
        <w:rPr>
          <w:rStyle w:val="c1"/>
          <w:sz w:val="26"/>
          <w:szCs w:val="26"/>
        </w:rPr>
        <w:t>а так же сформированности кругозора учащихся.</w:t>
      </w:r>
    </w:p>
    <w:p w14:paraId="5BA4D716" w14:textId="77777777" w:rsidR="009077CB" w:rsidRPr="00843EF6" w:rsidRDefault="009077CB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Style w:val="c1"/>
          <w:rFonts w:ascii="Times New Roman" w:hAnsi="Times New Roman"/>
          <w:sz w:val="26"/>
          <w:szCs w:val="26"/>
        </w:rPr>
        <w:t>Заданий 3-е</w:t>
      </w:r>
      <w:r w:rsidR="00122BCD" w:rsidRPr="00843EF6">
        <w:rPr>
          <w:rStyle w:val="c1"/>
          <w:rFonts w:ascii="Times New Roman" w:hAnsi="Times New Roman"/>
          <w:sz w:val="26"/>
          <w:szCs w:val="26"/>
        </w:rPr>
        <w:t xml:space="preserve">й части работы: </w:t>
      </w:r>
      <w:r w:rsidR="00BD740F" w:rsidRPr="00843EF6">
        <w:rPr>
          <w:rStyle w:val="c1"/>
          <w:rFonts w:ascii="Times New Roman" w:hAnsi="Times New Roman"/>
          <w:sz w:val="26"/>
          <w:szCs w:val="26"/>
        </w:rPr>
        <w:t xml:space="preserve"> </w:t>
      </w:r>
      <w:r w:rsidR="00122BCD" w:rsidRPr="00843EF6">
        <w:rPr>
          <w:rStyle w:val="c1"/>
          <w:rFonts w:ascii="Times New Roman" w:hAnsi="Times New Roman"/>
          <w:sz w:val="26"/>
          <w:szCs w:val="26"/>
        </w:rPr>
        <w:t xml:space="preserve">умение применять полученные знания при </w:t>
      </w:r>
      <w:r w:rsidR="00122BCD" w:rsidRPr="00843EF6">
        <w:rPr>
          <w:rFonts w:ascii="Times New Roman" w:hAnsi="Times New Roman"/>
          <w:sz w:val="26"/>
          <w:szCs w:val="26"/>
        </w:rPr>
        <w:t>создании наиболее</w:t>
      </w:r>
      <w:r w:rsidR="00BD740F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 xml:space="preserve">выразительной композиции. </w:t>
      </w:r>
      <w:r w:rsidR="00122BCD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В эскизе должен быть выдержан выбранный стиль, формат,  принцип расположения материала, целостность иллюстраций и текста, баланс масс</w:t>
      </w:r>
    </w:p>
    <w:p w14:paraId="5DDC5DAD" w14:textId="77777777" w:rsidR="00122BCD" w:rsidRPr="00843EF6" w:rsidRDefault="00122BCD" w:rsidP="00351A79">
      <w:pPr>
        <w:pStyle w:val="c3c15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6A02AB42" w14:textId="77777777"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Распределение заданий КИМ по уровню сложности</w:t>
      </w:r>
    </w:p>
    <w:p w14:paraId="0370F505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1F7485D4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Работа содержит три группы заданий, обязательных для выполнения всеми учащимися. Назначение первой группы – обеспечить проверку достижения учащимся </w:t>
      </w:r>
      <w:r w:rsidRPr="00843EF6">
        <w:rPr>
          <w:rFonts w:ascii="Times New Roman" w:hAnsi="Times New Roman"/>
          <w:sz w:val="26"/>
          <w:szCs w:val="26"/>
        </w:rPr>
        <w:lastRenderedPageBreak/>
        <w:t>уровня базовой подготовки, второй – обеспечить проверку достижения повышенного уровня подготовки, а третий – проверка достижений высокого уровня.</w:t>
      </w:r>
    </w:p>
    <w:p w14:paraId="543ED4A8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базовому</w:t>
      </w:r>
      <w:r w:rsidRPr="00843EF6">
        <w:rPr>
          <w:rFonts w:ascii="Times New Roman" w:hAnsi="Times New Roman"/>
          <w:sz w:val="26"/>
          <w:szCs w:val="26"/>
        </w:rPr>
        <w:t xml:space="preserve"> уровню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 А</w:t>
      </w:r>
      <w:r w:rsidR="00181DA2" w:rsidRPr="00843EF6">
        <w:rPr>
          <w:rFonts w:ascii="Times New Roman" w:hAnsi="Times New Roman"/>
          <w:sz w:val="26"/>
          <w:szCs w:val="26"/>
        </w:rPr>
        <w:t xml:space="preserve">  № 1-12</w:t>
      </w:r>
      <w:r w:rsidRPr="00843EF6">
        <w:rPr>
          <w:rFonts w:ascii="Times New Roman" w:hAnsi="Times New Roman"/>
          <w:sz w:val="26"/>
          <w:szCs w:val="26"/>
        </w:rPr>
        <w:t xml:space="preserve"> </w:t>
      </w:r>
    </w:p>
    <w:p w14:paraId="0971052E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повышенному уровню</w:t>
      </w:r>
      <w:r w:rsidRPr="00843EF6">
        <w:rPr>
          <w:rFonts w:ascii="Times New Roman" w:hAnsi="Times New Roman"/>
          <w:sz w:val="26"/>
          <w:szCs w:val="26"/>
        </w:rPr>
        <w:t xml:space="preserve">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 Б</w:t>
      </w:r>
      <w:r w:rsidR="00181DA2" w:rsidRPr="00843EF6">
        <w:rPr>
          <w:rFonts w:ascii="Times New Roman" w:hAnsi="Times New Roman"/>
          <w:sz w:val="26"/>
          <w:szCs w:val="26"/>
        </w:rPr>
        <w:t xml:space="preserve">  № 13</w:t>
      </w:r>
      <w:r w:rsidRPr="00843EF6">
        <w:rPr>
          <w:rFonts w:ascii="Times New Roman" w:hAnsi="Times New Roman"/>
          <w:sz w:val="26"/>
          <w:szCs w:val="26"/>
        </w:rPr>
        <w:t>- 19</w:t>
      </w:r>
    </w:p>
    <w:p w14:paraId="4FE06883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К </w:t>
      </w:r>
      <w:r w:rsidRPr="00843EF6">
        <w:rPr>
          <w:rFonts w:ascii="Times New Roman" w:hAnsi="Times New Roman"/>
          <w:sz w:val="26"/>
          <w:szCs w:val="26"/>
          <w:u w:val="single"/>
        </w:rPr>
        <w:t>высокому  уровню</w:t>
      </w:r>
      <w:r w:rsidRPr="00843EF6">
        <w:rPr>
          <w:rFonts w:ascii="Times New Roman" w:hAnsi="Times New Roman"/>
          <w:sz w:val="26"/>
          <w:szCs w:val="26"/>
        </w:rPr>
        <w:t xml:space="preserve"> относятся </w:t>
      </w:r>
      <w:r w:rsidRPr="00843EF6">
        <w:rPr>
          <w:rFonts w:ascii="Times New Roman" w:hAnsi="Times New Roman"/>
          <w:b/>
          <w:i/>
          <w:sz w:val="26"/>
          <w:szCs w:val="26"/>
        </w:rPr>
        <w:t>задания С</w:t>
      </w:r>
      <w:r w:rsidRPr="00843EF6">
        <w:rPr>
          <w:rFonts w:ascii="Times New Roman" w:hAnsi="Times New Roman"/>
          <w:sz w:val="26"/>
          <w:szCs w:val="26"/>
        </w:rPr>
        <w:t xml:space="preserve">  №</w:t>
      </w:r>
      <w:r w:rsidR="009077CB" w:rsidRPr="00843EF6">
        <w:rPr>
          <w:rFonts w:ascii="Times New Roman" w:hAnsi="Times New Roman"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20</w:t>
      </w:r>
    </w:p>
    <w:p w14:paraId="6F164945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05DA8C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</w:t>
      </w:r>
      <w:r w:rsidRPr="00843EF6">
        <w:rPr>
          <w:rFonts w:ascii="Times New Roman" w:hAnsi="Times New Roman"/>
          <w:sz w:val="26"/>
          <w:szCs w:val="26"/>
        </w:rPr>
        <w:t xml:space="preserve"> содержит тестовые задания (базового уровня).</w:t>
      </w:r>
    </w:p>
    <w:p w14:paraId="0C9DF7B7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II</w:t>
      </w:r>
      <w:r w:rsidRPr="00843EF6">
        <w:rPr>
          <w:rFonts w:ascii="Times New Roman" w:hAnsi="Times New Roman"/>
          <w:sz w:val="26"/>
          <w:szCs w:val="26"/>
        </w:rPr>
        <w:t xml:space="preserve"> содержит задания с кратким ответом </w:t>
      </w:r>
      <w:r w:rsidR="000D6652" w:rsidRPr="00843EF6">
        <w:rPr>
          <w:rFonts w:ascii="Times New Roman" w:hAnsi="Times New Roman"/>
          <w:sz w:val="26"/>
          <w:szCs w:val="26"/>
        </w:rPr>
        <w:t>и на соответствие</w:t>
      </w:r>
      <w:r w:rsidRPr="00843EF6">
        <w:rPr>
          <w:rFonts w:ascii="Times New Roman" w:hAnsi="Times New Roman"/>
          <w:sz w:val="26"/>
          <w:szCs w:val="26"/>
        </w:rPr>
        <w:t>(базового и повышенного уровня).</w:t>
      </w:r>
    </w:p>
    <w:p w14:paraId="2334EC91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Часть </w:t>
      </w:r>
      <w:r w:rsidRPr="00843EF6">
        <w:rPr>
          <w:rFonts w:ascii="Times New Roman" w:hAnsi="Times New Roman"/>
          <w:sz w:val="26"/>
          <w:szCs w:val="26"/>
          <w:lang w:val="en-US"/>
        </w:rPr>
        <w:t>III</w:t>
      </w:r>
      <w:r w:rsidRPr="00843EF6">
        <w:rPr>
          <w:rFonts w:ascii="Times New Roman" w:hAnsi="Times New Roman"/>
          <w:sz w:val="26"/>
          <w:szCs w:val="26"/>
        </w:rPr>
        <w:t xml:space="preserve"> содержит творческое задания (повышенного и высокого уровня).</w:t>
      </w:r>
    </w:p>
    <w:p w14:paraId="40643C49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698C8B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Система оценки выполнения отдельных заданий и работы в целом</w:t>
      </w:r>
    </w:p>
    <w:p w14:paraId="4C418A09" w14:textId="77777777"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959576F" w14:textId="77777777" w:rsidR="000D6652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Задания с выбором одного правильного ответа из нескольких предложенных оцениваются 1 баллом при правильном выборе и 0 баллом при неправильном выборе или при наличии как правильного, так и неправильного выбора. Задания повышенного уровня  с кратким ответом оцениваются 2 баллами. Творческое зад</w:t>
      </w:r>
      <w:r w:rsidR="000D6652" w:rsidRPr="00843EF6">
        <w:rPr>
          <w:rFonts w:ascii="Times New Roman" w:hAnsi="Times New Roman"/>
          <w:sz w:val="26"/>
          <w:szCs w:val="26"/>
        </w:rPr>
        <w:t>ание оценивается максимально в 5 баллов</w:t>
      </w:r>
      <w:r w:rsidRPr="00843EF6">
        <w:rPr>
          <w:rFonts w:ascii="Times New Roman" w:hAnsi="Times New Roman"/>
          <w:sz w:val="26"/>
          <w:szCs w:val="26"/>
        </w:rPr>
        <w:t xml:space="preserve">. </w:t>
      </w:r>
      <w:r w:rsidR="000D6652" w:rsidRPr="00843EF6">
        <w:rPr>
          <w:rFonts w:ascii="Times New Roman" w:hAnsi="Times New Roman"/>
          <w:sz w:val="26"/>
          <w:szCs w:val="26"/>
        </w:rPr>
        <w:t>Сформированность умения создавать:</w:t>
      </w:r>
    </w:p>
    <w:p w14:paraId="437C00D6" w14:textId="77777777"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1. сбалансированные  композиции – 1 балл</w:t>
      </w:r>
    </w:p>
    <w:p w14:paraId="0738DE79" w14:textId="77777777"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2.выдержав один,  выбранный стиль - 1 балл</w:t>
      </w:r>
    </w:p>
    <w:p w14:paraId="2BBB7B6F" w14:textId="77777777"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3.формат,  принцип расположения материала - 1 балл</w:t>
      </w:r>
    </w:p>
    <w:p w14:paraId="527B22FF" w14:textId="77777777"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4. целостность иллюстраций и текста - </w:t>
      </w:r>
    </w:p>
    <w:p w14:paraId="58FA6A06" w14:textId="77777777" w:rsidR="000D6652" w:rsidRPr="00843EF6" w:rsidRDefault="000D6652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5.</w:t>
      </w:r>
      <w:r w:rsidRPr="00843EF6">
        <w:rPr>
          <w:rFonts w:ascii="Times New Roman" w:hAnsi="Times New Roman"/>
          <w:i/>
          <w:sz w:val="26"/>
          <w:szCs w:val="26"/>
        </w:rPr>
        <w:t xml:space="preserve"> </w:t>
      </w:r>
      <w:r w:rsidRPr="00843EF6">
        <w:rPr>
          <w:rFonts w:ascii="Times New Roman" w:hAnsi="Times New Roman"/>
          <w:sz w:val="26"/>
          <w:szCs w:val="26"/>
        </w:rPr>
        <w:t>баланс масс - 1 балл</w:t>
      </w:r>
    </w:p>
    <w:p w14:paraId="19C25CC5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На этапе введения ФГОС в апробационных работах по изобразительному искусству используются 2 критерия достижения базового уровня:</w:t>
      </w:r>
    </w:p>
    <w:p w14:paraId="506DBD51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1) критерий 1 – критическое значение достижения базового уровня (выполнено 50% заданий базового уровня или более);</w:t>
      </w:r>
    </w:p>
    <w:p w14:paraId="1D04BEC5" w14:textId="77777777" w:rsidR="00122BCD" w:rsidRPr="00843EF6" w:rsidRDefault="00122BCD" w:rsidP="00351A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2) критерий 2 – перспективное значение достижения базового уровня, которое может использоваться после успешного введения стандартов второго поколения (выполнено 65% заданий базового уровня или более).</w:t>
      </w:r>
    </w:p>
    <w:p w14:paraId="5A174616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Как указано выше, критическим значением достижения базового уровня считается 50% от максимального балла, который может получить ученик за выполнение заданий базового уровня. Если ученик продемонстрировал результаты выполнения заданий базового уровня ниже 50%, то для данного ученика необходимо организовать специальные дополнительные занятия практически по всему курсу «Изобразительное искусство».</w:t>
      </w:r>
    </w:p>
    <w:p w14:paraId="49E88E83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B00D3B" w14:textId="77777777" w:rsidR="000D6652" w:rsidRPr="00843EF6" w:rsidRDefault="000D6652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1F881DF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Рекомендуемая шкала перевода первичных баллов в отметку</w:t>
      </w:r>
    </w:p>
    <w:p w14:paraId="659B4883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701"/>
      </w:tblGrid>
      <w:tr w:rsidR="00122BCD" w:rsidRPr="00843EF6" w14:paraId="7658125A" w14:textId="77777777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737" w14:textId="77777777"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627D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Интервал первичных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760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Отметка</w:t>
            </w:r>
          </w:p>
        </w:tc>
      </w:tr>
      <w:tr w:rsidR="00122BCD" w:rsidRPr="00843EF6" w14:paraId="50E4B27F" w14:textId="77777777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6CA" w14:textId="77777777"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Низкий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7308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D6F8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22BCD" w:rsidRPr="00843EF6" w14:paraId="7D135DAC" w14:textId="77777777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A22" w14:textId="77777777"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0F0C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12-18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394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22BCD" w:rsidRPr="00843EF6" w14:paraId="4A90060C" w14:textId="77777777" w:rsidTr="00D344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66E" w14:textId="77777777"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Повышенный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90C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19-26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82A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22BCD" w:rsidRPr="00843EF6" w14:paraId="0F121510" w14:textId="77777777" w:rsidTr="00D344A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DEB1" w14:textId="77777777" w:rsidR="00122BCD" w:rsidRPr="00843EF6" w:rsidRDefault="00122BCD" w:rsidP="00351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E817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27-31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B89D" w14:textId="77777777" w:rsidR="00122BCD" w:rsidRPr="00843EF6" w:rsidRDefault="00122BCD" w:rsidP="00351A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43BEB8DD" w14:textId="77777777" w:rsidR="00122BCD" w:rsidRPr="00843EF6" w:rsidRDefault="00122BCD" w:rsidP="00351A7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C6DD04" w14:textId="77777777" w:rsidR="00122BCD" w:rsidRPr="00843EF6" w:rsidRDefault="00122BCD" w:rsidP="00351A79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Время выполнения варианта КИМ</w:t>
      </w:r>
    </w:p>
    <w:p w14:paraId="1619970E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Примерное время на выполнение заданий составляет:</w:t>
      </w:r>
    </w:p>
    <w:p w14:paraId="6EC4BB31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для заданий базового уровня сложности – 3-5  минут;</w:t>
      </w:r>
    </w:p>
    <w:p w14:paraId="0C4E2F1B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2) для заданий повышенного уровня сложности – от 5 до 10 минут;</w:t>
      </w:r>
    </w:p>
    <w:p w14:paraId="2E71CC4B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3EF6">
        <w:rPr>
          <w:rFonts w:ascii="Times New Roman" w:eastAsia="Times New Roman" w:hAnsi="Times New Roman"/>
          <w:sz w:val="26"/>
          <w:szCs w:val="26"/>
          <w:lang w:eastAsia="ru-RU"/>
        </w:rPr>
        <w:t>На выполнение всей работы отводится 40 минут.</w:t>
      </w:r>
    </w:p>
    <w:p w14:paraId="5EB71689" w14:textId="77777777" w:rsidR="00122BCD" w:rsidRPr="00843EF6" w:rsidRDefault="00122BCD" w:rsidP="0035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E875F0" w14:textId="77777777" w:rsidR="00122BCD" w:rsidRPr="00843EF6" w:rsidRDefault="00E95D00" w:rsidP="00351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Содержание итоговой работы 7</w:t>
      </w:r>
      <w:r w:rsidR="00122BCD" w:rsidRPr="00843EF6">
        <w:rPr>
          <w:rFonts w:ascii="Times New Roman" w:hAnsi="Times New Roman"/>
          <w:b/>
          <w:sz w:val="26"/>
          <w:szCs w:val="26"/>
        </w:rPr>
        <w:t xml:space="preserve"> класс (ИЗО):</w:t>
      </w:r>
    </w:p>
    <w:p w14:paraId="61014ECE" w14:textId="77777777" w:rsidR="00122BCD" w:rsidRPr="00843EF6" w:rsidRDefault="00122BCD" w:rsidP="00351A79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u w:val="single"/>
        </w:rPr>
      </w:pPr>
      <w:r w:rsidRPr="00843EF6">
        <w:rPr>
          <w:rFonts w:ascii="Times New Roman" w:hAnsi="Times New Roman"/>
          <w:sz w:val="26"/>
          <w:szCs w:val="26"/>
          <w:u w:val="single"/>
        </w:rPr>
        <w:t>В работе 20 заданий. Они разделены на 3 части:</w:t>
      </w:r>
    </w:p>
    <w:p w14:paraId="0A390DC8" w14:textId="77777777"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14:paraId="49D25612" w14:textId="77777777" w:rsidR="00122BCD" w:rsidRPr="00843EF6" w:rsidRDefault="00122BCD" w:rsidP="00351A79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 xml:space="preserve"> Задание  А  </w:t>
      </w:r>
      <w:r w:rsidR="00E95D00" w:rsidRPr="00843EF6">
        <w:rPr>
          <w:rFonts w:ascii="Times New Roman" w:hAnsi="Times New Roman"/>
          <w:sz w:val="26"/>
          <w:szCs w:val="26"/>
        </w:rPr>
        <w:t>содержит 12</w:t>
      </w:r>
      <w:r w:rsidRPr="00843EF6">
        <w:rPr>
          <w:rFonts w:ascii="Times New Roman" w:hAnsi="Times New Roman"/>
          <w:sz w:val="26"/>
          <w:szCs w:val="26"/>
        </w:rPr>
        <w:t xml:space="preserve"> заданий. Каждому заданию приведены  3 - 4  варианта</w:t>
      </w:r>
      <w:r w:rsidR="00E95D00" w:rsidRPr="00843EF6">
        <w:rPr>
          <w:rFonts w:ascii="Times New Roman" w:hAnsi="Times New Roman"/>
          <w:sz w:val="26"/>
          <w:szCs w:val="26"/>
        </w:rPr>
        <w:t xml:space="preserve"> ответов, из которых может быть один - два верных ответа</w:t>
      </w:r>
      <w:r w:rsidRPr="00843EF6">
        <w:rPr>
          <w:rFonts w:ascii="Times New Roman" w:hAnsi="Times New Roman"/>
          <w:sz w:val="26"/>
          <w:szCs w:val="26"/>
        </w:rPr>
        <w:t>. При выполнении этих заданий надо указать номер верного ответа.</w:t>
      </w:r>
    </w:p>
    <w:p w14:paraId="253CD505" w14:textId="77777777" w:rsidR="00122BCD" w:rsidRPr="00843EF6" w:rsidRDefault="00122BCD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 xml:space="preserve">Задание  Б  </w:t>
      </w:r>
      <w:r w:rsidR="00E95D00" w:rsidRPr="00843EF6">
        <w:rPr>
          <w:rFonts w:ascii="Times New Roman" w:hAnsi="Times New Roman"/>
          <w:sz w:val="26"/>
          <w:szCs w:val="26"/>
        </w:rPr>
        <w:t>содержит 7</w:t>
      </w:r>
      <w:r w:rsidRPr="00843EF6">
        <w:rPr>
          <w:rFonts w:ascii="Times New Roman" w:hAnsi="Times New Roman"/>
          <w:sz w:val="26"/>
          <w:szCs w:val="26"/>
        </w:rPr>
        <w:t xml:space="preserve"> заданий </w:t>
      </w:r>
      <w:r w:rsidR="00DE56E3" w:rsidRPr="00843EF6">
        <w:rPr>
          <w:rFonts w:ascii="Times New Roman" w:hAnsi="Times New Roman"/>
          <w:sz w:val="26"/>
          <w:szCs w:val="26"/>
        </w:rPr>
        <w:t xml:space="preserve">из них: одно - выбор правильного варианта, два на соответствие и четыре -  </w:t>
      </w:r>
      <w:r w:rsidRPr="00843EF6">
        <w:rPr>
          <w:rFonts w:ascii="Times New Roman" w:hAnsi="Times New Roman"/>
          <w:sz w:val="26"/>
          <w:szCs w:val="26"/>
        </w:rPr>
        <w:t>с кратким ответом.</w:t>
      </w:r>
    </w:p>
    <w:p w14:paraId="29C4EA8C" w14:textId="77777777" w:rsidR="00122BCD" w:rsidRPr="00843EF6" w:rsidRDefault="00122BCD" w:rsidP="00351A7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Задание  С  </w:t>
      </w:r>
      <w:r w:rsidRPr="00843EF6">
        <w:rPr>
          <w:rFonts w:ascii="Times New Roman" w:hAnsi="Times New Roman" w:cs="Times New Roman"/>
          <w:sz w:val="26"/>
          <w:szCs w:val="26"/>
        </w:rPr>
        <w:t>содержит  одно задание на сформированност</w:t>
      </w:r>
      <w:r w:rsidR="008227C1" w:rsidRPr="00843EF6">
        <w:rPr>
          <w:rFonts w:ascii="Times New Roman" w:hAnsi="Times New Roman" w:cs="Times New Roman"/>
          <w:sz w:val="26"/>
          <w:szCs w:val="26"/>
        </w:rPr>
        <w:t>ь умений</w:t>
      </w:r>
      <w:r w:rsidR="00181DA2" w:rsidRPr="00843EF6">
        <w:rPr>
          <w:rFonts w:ascii="Times New Roman" w:hAnsi="Times New Roman" w:cs="Times New Roman"/>
          <w:sz w:val="26"/>
          <w:szCs w:val="26"/>
        </w:rPr>
        <w:t xml:space="preserve"> создавать сбалансированные </w:t>
      </w:r>
      <w:r w:rsidRPr="00843EF6">
        <w:rPr>
          <w:rFonts w:ascii="Times New Roman" w:hAnsi="Times New Roman" w:cs="Times New Roman"/>
          <w:sz w:val="26"/>
          <w:szCs w:val="26"/>
        </w:rPr>
        <w:t xml:space="preserve"> композиции</w:t>
      </w:r>
      <w:r w:rsidR="00181DA2" w:rsidRPr="00843EF6">
        <w:rPr>
          <w:rFonts w:ascii="Times New Roman" w:hAnsi="Times New Roman" w:cs="Times New Roman"/>
          <w:sz w:val="26"/>
          <w:szCs w:val="26"/>
        </w:rPr>
        <w:t xml:space="preserve">, выдержав один,  выбранный стиль, формат,  принцип расположения материала, целостность иллюстраций и текста, </w:t>
      </w:r>
      <w:r w:rsidR="00181DA2" w:rsidRPr="00843E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1DA2" w:rsidRPr="00843EF6">
        <w:rPr>
          <w:rFonts w:ascii="Times New Roman" w:hAnsi="Times New Roman" w:cs="Times New Roman"/>
          <w:sz w:val="26"/>
          <w:szCs w:val="26"/>
        </w:rPr>
        <w:t>баланс масс</w:t>
      </w:r>
    </w:p>
    <w:p w14:paraId="0266CC83" w14:textId="77777777" w:rsidR="00122BCD" w:rsidRPr="00843EF6" w:rsidRDefault="00122BCD" w:rsidP="00351A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Критерии оценивания:</w:t>
      </w:r>
    </w:p>
    <w:p w14:paraId="3CC0744A" w14:textId="77777777" w:rsidR="00122BCD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Правильное выполнение заданий первой части оценивалось в 1 балл. </w:t>
      </w:r>
    </w:p>
    <w:p w14:paraId="3E3A054A" w14:textId="77777777" w:rsidR="00122BCD" w:rsidRPr="00843EF6" w:rsidRDefault="00122BCD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Второй части – по 2 балла.</w:t>
      </w:r>
    </w:p>
    <w:p w14:paraId="52E9C086" w14:textId="77777777"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Третьей части – максимально в 5 баллов</w:t>
      </w:r>
      <w:r w:rsidR="00122BCD" w:rsidRPr="00843EF6">
        <w:rPr>
          <w:rFonts w:ascii="Times New Roman" w:hAnsi="Times New Roman"/>
          <w:sz w:val="26"/>
          <w:szCs w:val="26"/>
        </w:rPr>
        <w:t xml:space="preserve">. </w:t>
      </w:r>
      <w:r w:rsidR="009077CB" w:rsidRPr="00843EF6">
        <w:rPr>
          <w:rFonts w:ascii="Times New Roman" w:hAnsi="Times New Roman"/>
          <w:sz w:val="26"/>
          <w:szCs w:val="26"/>
        </w:rPr>
        <w:t>Сформированност</w:t>
      </w:r>
      <w:r w:rsidR="008227C1" w:rsidRPr="00843EF6">
        <w:rPr>
          <w:rFonts w:ascii="Times New Roman" w:hAnsi="Times New Roman"/>
          <w:sz w:val="26"/>
          <w:szCs w:val="26"/>
        </w:rPr>
        <w:t>ь умений</w:t>
      </w:r>
      <w:r w:rsidR="009077CB" w:rsidRPr="00843EF6">
        <w:rPr>
          <w:rFonts w:ascii="Times New Roman" w:hAnsi="Times New Roman"/>
          <w:sz w:val="26"/>
          <w:szCs w:val="26"/>
        </w:rPr>
        <w:t xml:space="preserve"> создавать</w:t>
      </w:r>
    </w:p>
    <w:p w14:paraId="6C8BA9F2" w14:textId="77777777"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1. сбалансированные  композиции</w:t>
      </w:r>
      <w:r w:rsidR="009077CB" w:rsidRPr="00843EF6">
        <w:rPr>
          <w:rFonts w:ascii="Times New Roman" w:hAnsi="Times New Roman"/>
          <w:sz w:val="26"/>
          <w:szCs w:val="26"/>
        </w:rPr>
        <w:t xml:space="preserve"> – 1 балл</w:t>
      </w:r>
    </w:p>
    <w:p w14:paraId="45039DE1" w14:textId="77777777"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2.выдержав один,  выбранный сти</w:t>
      </w:r>
      <w:r w:rsidR="009077CB" w:rsidRPr="00843EF6">
        <w:rPr>
          <w:rFonts w:ascii="Times New Roman" w:hAnsi="Times New Roman"/>
          <w:sz w:val="26"/>
          <w:szCs w:val="26"/>
        </w:rPr>
        <w:t>ль - 1 балл</w:t>
      </w:r>
    </w:p>
    <w:p w14:paraId="36CC890C" w14:textId="77777777" w:rsidR="007D08A4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3.формат,  принцип расположения материала</w:t>
      </w:r>
      <w:r w:rsidR="009077CB" w:rsidRPr="00843EF6">
        <w:rPr>
          <w:rFonts w:ascii="Times New Roman" w:hAnsi="Times New Roman"/>
          <w:sz w:val="26"/>
          <w:szCs w:val="26"/>
        </w:rPr>
        <w:t xml:space="preserve"> - 1 балл</w:t>
      </w:r>
    </w:p>
    <w:p w14:paraId="5FB24FB3" w14:textId="77777777" w:rsidR="009077CB" w:rsidRPr="00843EF6" w:rsidRDefault="007D08A4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4. целостность иллюстраций и текста</w:t>
      </w:r>
      <w:r w:rsidR="009077CB" w:rsidRPr="00843EF6">
        <w:rPr>
          <w:rFonts w:ascii="Times New Roman" w:hAnsi="Times New Roman"/>
          <w:sz w:val="26"/>
          <w:szCs w:val="26"/>
        </w:rPr>
        <w:t xml:space="preserve"> - </w:t>
      </w:r>
    </w:p>
    <w:p w14:paraId="56A864A9" w14:textId="77777777" w:rsidR="00122BCD" w:rsidRPr="00843EF6" w:rsidRDefault="009077CB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>5.</w:t>
      </w:r>
      <w:r w:rsidR="007D08A4" w:rsidRPr="00843EF6">
        <w:rPr>
          <w:rFonts w:ascii="Times New Roman" w:hAnsi="Times New Roman"/>
          <w:i/>
          <w:sz w:val="26"/>
          <w:szCs w:val="26"/>
        </w:rPr>
        <w:t xml:space="preserve"> </w:t>
      </w:r>
      <w:r w:rsidR="007D08A4" w:rsidRPr="00843EF6">
        <w:rPr>
          <w:rFonts w:ascii="Times New Roman" w:hAnsi="Times New Roman"/>
          <w:sz w:val="26"/>
          <w:szCs w:val="26"/>
        </w:rPr>
        <w:t>баланс масс</w:t>
      </w:r>
      <w:r w:rsidRPr="00843EF6">
        <w:rPr>
          <w:rFonts w:ascii="Times New Roman" w:hAnsi="Times New Roman"/>
          <w:sz w:val="26"/>
          <w:szCs w:val="26"/>
        </w:rPr>
        <w:t xml:space="preserve"> - 1 балл</w:t>
      </w:r>
    </w:p>
    <w:p w14:paraId="152A910C" w14:textId="77777777" w:rsidR="009077CB" w:rsidRPr="00843EF6" w:rsidRDefault="009077CB" w:rsidP="00351A79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</w:p>
    <w:p w14:paraId="1D0B312F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843EF6">
        <w:rPr>
          <w:rFonts w:ascii="Times New Roman" w:hAnsi="Times New Roman"/>
          <w:sz w:val="26"/>
          <w:szCs w:val="26"/>
        </w:rPr>
        <w:t xml:space="preserve">     </w:t>
      </w:r>
      <w:r w:rsidRPr="00843EF6">
        <w:rPr>
          <w:rFonts w:ascii="Times New Roman" w:hAnsi="Times New Roman"/>
          <w:sz w:val="26"/>
          <w:szCs w:val="26"/>
          <w:u w:val="single"/>
        </w:rPr>
        <w:t xml:space="preserve">Максимальный балл за выполнение всех  заданий - 31 балл. </w:t>
      </w:r>
    </w:p>
    <w:p w14:paraId="516A97EA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Высокий </w:t>
      </w:r>
      <w:r w:rsidRPr="00843EF6">
        <w:rPr>
          <w:rFonts w:ascii="Times New Roman" w:hAnsi="Times New Roman"/>
          <w:b/>
          <w:sz w:val="26"/>
          <w:szCs w:val="26"/>
        </w:rPr>
        <w:t>(В)</w:t>
      </w:r>
      <w:r w:rsidRPr="00843EF6">
        <w:rPr>
          <w:rFonts w:ascii="Times New Roman" w:hAnsi="Times New Roman"/>
          <w:sz w:val="26"/>
          <w:szCs w:val="26"/>
        </w:rPr>
        <w:t xml:space="preserve"> уровень  - 27 -31 баллов</w:t>
      </w:r>
    </w:p>
    <w:p w14:paraId="0152BC8F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Повышенный </w:t>
      </w:r>
      <w:r w:rsidRPr="00843EF6">
        <w:rPr>
          <w:rFonts w:ascii="Times New Roman" w:hAnsi="Times New Roman"/>
          <w:b/>
          <w:sz w:val="26"/>
          <w:szCs w:val="26"/>
        </w:rPr>
        <w:t>(П)</w:t>
      </w:r>
      <w:r w:rsidRPr="00843EF6">
        <w:rPr>
          <w:rFonts w:ascii="Times New Roman" w:hAnsi="Times New Roman"/>
          <w:sz w:val="26"/>
          <w:szCs w:val="26"/>
        </w:rPr>
        <w:t xml:space="preserve"> уровень – 19 -26 баллов</w:t>
      </w:r>
    </w:p>
    <w:p w14:paraId="5E18778A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Базовый </w:t>
      </w:r>
      <w:r w:rsidRPr="00843EF6">
        <w:rPr>
          <w:rFonts w:ascii="Times New Roman" w:hAnsi="Times New Roman"/>
          <w:b/>
          <w:sz w:val="26"/>
          <w:szCs w:val="26"/>
        </w:rPr>
        <w:t>(Б)</w:t>
      </w:r>
      <w:r w:rsidRPr="00843EF6">
        <w:rPr>
          <w:rFonts w:ascii="Times New Roman" w:hAnsi="Times New Roman"/>
          <w:sz w:val="26"/>
          <w:szCs w:val="26"/>
        </w:rPr>
        <w:t xml:space="preserve"> от 12 до 18 баллов</w:t>
      </w:r>
    </w:p>
    <w:p w14:paraId="6BAECECF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Низкий </w:t>
      </w:r>
      <w:r w:rsidRPr="00843EF6">
        <w:rPr>
          <w:rFonts w:ascii="Times New Roman" w:hAnsi="Times New Roman"/>
          <w:b/>
          <w:sz w:val="26"/>
          <w:szCs w:val="26"/>
        </w:rPr>
        <w:t xml:space="preserve">(Н) </w:t>
      </w:r>
      <w:r w:rsidRPr="00843EF6">
        <w:rPr>
          <w:rFonts w:ascii="Times New Roman" w:hAnsi="Times New Roman"/>
          <w:sz w:val="26"/>
          <w:szCs w:val="26"/>
        </w:rPr>
        <w:t>от 11 баллов и ниже</w:t>
      </w:r>
    </w:p>
    <w:p w14:paraId="2C40D329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DF19E64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Сроки проведения:</w:t>
      </w:r>
    </w:p>
    <w:p w14:paraId="49563BA4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Итоговая  работа выполняется на 2-3  неделе мая  на вторых, третьих уроках.  </w:t>
      </w:r>
    </w:p>
    <w:p w14:paraId="0C3AF034" w14:textId="77777777" w:rsidR="00122BCD" w:rsidRPr="00843EF6" w:rsidRDefault="00122BCD" w:rsidP="00351A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Инструкция для учителя:</w:t>
      </w:r>
    </w:p>
    <w:p w14:paraId="4C1DA467" w14:textId="77777777"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Учащиеся знакомятся с содержанием работы самостоятельно. </w:t>
      </w:r>
    </w:p>
    <w:p w14:paraId="2838CF06" w14:textId="77777777"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Учащиеся выполняют задания самостоятельно, очередность выполнения в каждой работы также определяют самостоятельно. </w:t>
      </w:r>
    </w:p>
    <w:p w14:paraId="266AD739" w14:textId="77777777" w:rsidR="00122BCD" w:rsidRPr="00843EF6" w:rsidRDefault="00122BCD" w:rsidP="00351A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sz w:val="26"/>
          <w:szCs w:val="26"/>
        </w:rPr>
        <w:t xml:space="preserve">Если учащийся не смог выполнить задание до конца (не хватило времени), то учитель может предложить ему закончить выполнение задания в конце этого урока (этого дня). В этом случае учитель указывает в анализе процент учащихся, затративших большее время на выполнение работы. </w:t>
      </w:r>
    </w:p>
    <w:p w14:paraId="6BCF6877" w14:textId="77777777"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</w:rPr>
      </w:pPr>
    </w:p>
    <w:p w14:paraId="0EE7975E" w14:textId="77777777" w:rsidR="00122BCD" w:rsidRPr="00843EF6" w:rsidRDefault="00122BCD" w:rsidP="00351A79">
      <w:pPr>
        <w:pStyle w:val="a3"/>
        <w:rPr>
          <w:rFonts w:ascii="Times New Roman" w:hAnsi="Times New Roman"/>
          <w:sz w:val="26"/>
          <w:szCs w:val="26"/>
        </w:rPr>
      </w:pPr>
    </w:p>
    <w:p w14:paraId="65A6A79F" w14:textId="77777777" w:rsidR="00122BCD" w:rsidRPr="00843EF6" w:rsidRDefault="00122BCD" w:rsidP="00351A79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Итоговая контрольная работа по изобразительному искусству</w:t>
      </w:r>
      <w:r w:rsidRPr="00843EF6">
        <w:rPr>
          <w:rFonts w:ascii="Times New Roman" w:hAnsi="Times New Roman"/>
          <w:b/>
          <w:i/>
          <w:sz w:val="26"/>
          <w:szCs w:val="26"/>
        </w:rPr>
        <w:t>.</w:t>
      </w:r>
    </w:p>
    <w:p w14:paraId="45795AA0" w14:textId="77777777" w:rsidR="00122BCD" w:rsidRPr="00843EF6" w:rsidRDefault="00122BCD" w:rsidP="00351A7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7 класс.</w:t>
      </w:r>
    </w:p>
    <w:p w14:paraId="5B967A20" w14:textId="77777777" w:rsidR="00122BCD" w:rsidRPr="00843EF6" w:rsidRDefault="00122BCD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1 часть.</w:t>
      </w:r>
    </w:p>
    <w:p w14:paraId="36D7FAD6" w14:textId="77777777" w:rsidR="00B2214D" w:rsidRPr="00843EF6" w:rsidRDefault="00B2214D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16BEBC16" w14:textId="77777777"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 Композиция это:</w:t>
      </w:r>
    </w:p>
    <w:p w14:paraId="2E425163" w14:textId="77777777"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придание  произведению единство и цельность;</w:t>
      </w:r>
    </w:p>
    <w:p w14:paraId="4139220D" w14:textId="77777777"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lastRenderedPageBreak/>
        <w:t>изображение предметов в пространстве;</w:t>
      </w:r>
    </w:p>
    <w:p w14:paraId="47DC1374" w14:textId="77777777" w:rsidR="00122BCD" w:rsidRPr="00843EF6" w:rsidRDefault="00122BCD" w:rsidP="00351A79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гармоничное расположение элементов по отношению друг к другу.</w:t>
      </w:r>
    </w:p>
    <w:p w14:paraId="60E334F6" w14:textId="77777777"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Замкнутый (закрытый) тип композиции:</w:t>
      </w:r>
    </w:p>
    <w:p w14:paraId="0773A9D2" w14:textId="77777777"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передача образа чего-то неподвижного;</w:t>
      </w:r>
    </w:p>
    <w:p w14:paraId="7B4698B4" w14:textId="77777777"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использование на картине одной или нескольких диагональных линий;</w:t>
      </w:r>
    </w:p>
    <w:p w14:paraId="5E5D332A" w14:textId="77777777" w:rsidR="00122BCD" w:rsidRPr="00843EF6" w:rsidRDefault="00122BCD" w:rsidP="00351A7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построение композиции по форме круга, квадрата, прямоугольника</w:t>
      </w:r>
    </w:p>
    <w:p w14:paraId="3880C32D" w14:textId="77777777"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Открытый (разомкнутый) тип  композиции:</w:t>
      </w:r>
    </w:p>
    <w:p w14:paraId="3ECC64EC" w14:textId="77777777"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большого простора, панорамы;</w:t>
      </w:r>
    </w:p>
    <w:p w14:paraId="424887D4" w14:textId="77777777"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следует  с боков ограничить какими-либо элементами;</w:t>
      </w:r>
    </w:p>
    <w:p w14:paraId="738F9E8A" w14:textId="77777777" w:rsidR="00641F71" w:rsidRPr="00843EF6" w:rsidRDefault="00641F71" w:rsidP="00351A7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композиция является симметричной, уравновешенной или образует простые геометрические схемы  (треугольник, круг, овал, квадрат, прямоугольник).</w:t>
      </w:r>
    </w:p>
    <w:p w14:paraId="67C1FBC2" w14:textId="77777777"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Прием статичной композиции</w:t>
      </w:r>
      <w:r w:rsidRPr="00843EF6">
        <w:rPr>
          <w:rFonts w:ascii="Times New Roman" w:hAnsi="Times New Roman" w:cs="Times New Roman"/>
          <w:b/>
          <w:bCs/>
          <w:i/>
          <w:sz w:val="26"/>
          <w:szCs w:val="26"/>
        </w:rPr>
        <w:t>, правила передачи покоя</w:t>
      </w:r>
      <w:r w:rsidRPr="00843EF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7E42369" w14:textId="77777777"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отсутствие диагонального направления;</w:t>
      </w:r>
    </w:p>
    <w:p w14:paraId="262F3622" w14:textId="77777777"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оставить  перед движущимся объектом свободное пространство;</w:t>
      </w:r>
    </w:p>
    <w:p w14:paraId="7C3C78A9" w14:textId="77777777" w:rsidR="00641F71" w:rsidRPr="00843EF6" w:rsidRDefault="00641F71" w:rsidP="00351A79">
      <w:pPr>
        <w:pStyle w:val="a4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объектов в спокойных  позах.</w:t>
      </w:r>
    </w:p>
    <w:p w14:paraId="36EDE215" w14:textId="77777777"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Глубинно—пространственный вид располагается:</w:t>
      </w:r>
    </w:p>
    <w:p w14:paraId="5F070EAD" w14:textId="77777777"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 xml:space="preserve"> вертикально краям поля;</w:t>
      </w:r>
    </w:p>
    <w:p w14:paraId="2CCAF4E4" w14:textId="77777777"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стягивается к композиционному центру произведения;</w:t>
      </w:r>
    </w:p>
    <w:p w14:paraId="012193D7" w14:textId="77777777" w:rsidR="00641F71" w:rsidRPr="00843EF6" w:rsidRDefault="00641F71" w:rsidP="00351A79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располагается под углом к краю поля.</w:t>
      </w:r>
    </w:p>
    <w:p w14:paraId="00315DC0" w14:textId="77777777"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Ритм это:</w:t>
      </w:r>
    </w:p>
    <w:p w14:paraId="00E63C89" w14:textId="77777777"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изображение слева подобно изображению справа и разделено по какой-либо оси;</w:t>
      </w:r>
    </w:p>
    <w:p w14:paraId="1BAD1213" w14:textId="77777777"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чередование изобразительных элементов;</w:t>
      </w:r>
    </w:p>
    <w:p w14:paraId="599B16C0" w14:textId="77777777" w:rsidR="00641F71" w:rsidRPr="00843EF6" w:rsidRDefault="00641F71" w:rsidP="00351A79">
      <w:pPr>
        <w:pStyle w:val="a4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зрительное равновесие в композиции.</w:t>
      </w:r>
    </w:p>
    <w:p w14:paraId="2DC4A143" w14:textId="77777777" w:rsidR="00641F71" w:rsidRPr="00843EF6" w:rsidRDefault="00641F71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Что такое шрифт?</w:t>
      </w:r>
    </w:p>
    <w:p w14:paraId="6B6B5530" w14:textId="77777777"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линейная композиция на плоскости;</w:t>
      </w:r>
    </w:p>
    <w:p w14:paraId="0FB00814" w14:textId="77777777"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буквы, объединённые единым стилем;</w:t>
      </w:r>
    </w:p>
    <w:p w14:paraId="6F32A1A2" w14:textId="77777777" w:rsidR="00641F71" w:rsidRPr="00843EF6" w:rsidRDefault="00641F71" w:rsidP="00351A79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843EF6">
        <w:rPr>
          <w:rFonts w:ascii="Times New Roman" w:eastAsia="Calibri" w:hAnsi="Times New Roman" w:cs="Times New Roman"/>
          <w:sz w:val="26"/>
          <w:szCs w:val="26"/>
        </w:rPr>
        <w:t>элементы композиции.</w:t>
      </w:r>
    </w:p>
    <w:p w14:paraId="046FB0CD" w14:textId="77777777"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Эргономика это:</w:t>
      </w:r>
    </w:p>
    <w:p w14:paraId="4BDE6025" w14:textId="77777777"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удобства для существования человека;</w:t>
      </w:r>
    </w:p>
    <w:p w14:paraId="2D1B43B5" w14:textId="77777777"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изучение производства, распределение и потребление товаров и услуг;</w:t>
      </w:r>
    </w:p>
    <w:p w14:paraId="0A014F8C" w14:textId="77777777" w:rsidR="00B2214D" w:rsidRPr="00843EF6" w:rsidRDefault="00B2214D" w:rsidP="00351A79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наука, изучающая особенности и возможности функционирования человека в системах: человек, вещь, среда.</w:t>
      </w:r>
    </w:p>
    <w:p w14:paraId="6F556AB3" w14:textId="77777777"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Пропорциональность в архитектуре:</w:t>
      </w:r>
    </w:p>
    <w:p w14:paraId="3AEB41C0" w14:textId="77777777"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равенство двух отношений; </w:t>
      </w:r>
    </w:p>
    <w:p w14:paraId="6E462BCD" w14:textId="77777777"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несоответствие с чем-либо в количественном отношении;</w:t>
      </w:r>
    </w:p>
    <w:p w14:paraId="150B5B80" w14:textId="77777777" w:rsidR="00B2214D" w:rsidRPr="00843EF6" w:rsidRDefault="00B2214D" w:rsidP="00351A79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соразмерность  частей по отношению друг к другу и к целому.</w:t>
      </w:r>
    </w:p>
    <w:p w14:paraId="6FC1F312" w14:textId="77777777"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Дизайн это:</w:t>
      </w:r>
    </w:p>
    <w:p w14:paraId="7E96F4DE" w14:textId="77777777"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43EF6">
        <w:rPr>
          <w:rFonts w:ascii="Times New Roman" w:hAnsi="Times New Roman" w:cs="Times New Roman"/>
          <w:sz w:val="26"/>
          <w:szCs w:val="26"/>
        </w:rPr>
        <w:t xml:space="preserve">или </w:t>
      </w:r>
      <w:r w:rsidRPr="00843EF6">
        <w:rPr>
          <w:rFonts w:ascii="Times New Roman" w:hAnsi="Times New Roman" w:cs="Times New Roman"/>
          <w:bCs/>
          <w:sz w:val="26"/>
          <w:szCs w:val="26"/>
        </w:rPr>
        <w:t>эскиз;</w:t>
      </w:r>
    </w:p>
    <w:p w14:paraId="003CE841" w14:textId="77777777"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проектировать, конструировать, вынашивать замысел, задумывать;</w:t>
      </w:r>
    </w:p>
    <w:p w14:paraId="3BA6C5FA" w14:textId="77777777" w:rsidR="00B2214D" w:rsidRPr="00843EF6" w:rsidRDefault="00B2214D" w:rsidP="00351A79">
      <w:pPr>
        <w:pStyle w:val="a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деятельность с конечной задачей – создание строительного объекта.</w:t>
      </w:r>
    </w:p>
    <w:p w14:paraId="0805E2CA" w14:textId="77777777"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>Инсталляция это:</w:t>
      </w:r>
    </w:p>
    <w:p w14:paraId="64DA0E83" w14:textId="77777777"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вид дизайна, способ создания какой-нибудь вещи;</w:t>
      </w:r>
    </w:p>
    <w:p w14:paraId="1C6B9B19" w14:textId="77777777"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произведение пластического искусства,  композиция из реальных предметов и вещей, расположенных на плоскости или пространстве;</w:t>
      </w:r>
    </w:p>
    <w:p w14:paraId="6729C9F3" w14:textId="77777777" w:rsidR="00B2214D" w:rsidRPr="00843EF6" w:rsidRDefault="00B2214D" w:rsidP="00351A7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3EF6">
        <w:rPr>
          <w:rFonts w:ascii="Times New Roman" w:hAnsi="Times New Roman" w:cs="Times New Roman"/>
          <w:sz w:val="26"/>
          <w:szCs w:val="26"/>
        </w:rPr>
        <w:t>механическое соединение вещей.</w:t>
      </w:r>
    </w:p>
    <w:p w14:paraId="49354E23" w14:textId="77777777" w:rsidR="00B2214D" w:rsidRPr="00843EF6" w:rsidRDefault="00B2214D" w:rsidP="00351A79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i/>
          <w:sz w:val="26"/>
          <w:szCs w:val="26"/>
        </w:rPr>
      </w:pPr>
      <w:r w:rsidRPr="00843EF6">
        <w:rPr>
          <w:rFonts w:ascii="Times New Roman" w:hAnsi="Times New Roman" w:cs="Times New Roman"/>
          <w:b/>
          <w:i/>
          <w:sz w:val="26"/>
          <w:szCs w:val="26"/>
        </w:rPr>
        <w:t xml:space="preserve">Какие функции должна выполнять  каждая вещь? </w:t>
      </w:r>
      <w:r w:rsidRPr="00843EF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</w:p>
    <w:p w14:paraId="1D036CE8" w14:textId="77777777"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bCs/>
          <w:sz w:val="26"/>
          <w:szCs w:val="26"/>
        </w:rPr>
        <w:t>практическое применение;</w:t>
      </w:r>
    </w:p>
    <w:p w14:paraId="2775D21B" w14:textId="77777777"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должна быть полезной, удобной и красивой;</w:t>
      </w:r>
    </w:p>
    <w:p w14:paraId="6E0A16C5" w14:textId="77777777" w:rsidR="00B2214D" w:rsidRPr="00843EF6" w:rsidRDefault="00B2214D" w:rsidP="00351A79">
      <w:pPr>
        <w:pStyle w:val="a4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lastRenderedPageBreak/>
        <w:t xml:space="preserve">утилитарные ф. </w:t>
      </w:r>
      <w:r w:rsidRPr="00843E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>(для принятия пищи, устройства крова, защиты от стихии, обороны).</w:t>
      </w:r>
    </w:p>
    <w:p w14:paraId="14186FEA" w14:textId="77777777" w:rsidR="00E768CC" w:rsidRPr="00843EF6" w:rsidRDefault="00E768CC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88A30AA" w14:textId="77777777" w:rsidR="00B2214D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2.</w:t>
      </w:r>
      <w:r w:rsidR="00B2214D" w:rsidRPr="00843EF6">
        <w:rPr>
          <w:rFonts w:ascii="Times New Roman" w:hAnsi="Times New Roman"/>
          <w:b/>
          <w:sz w:val="26"/>
          <w:szCs w:val="26"/>
        </w:rPr>
        <w:t>часть.</w:t>
      </w:r>
    </w:p>
    <w:p w14:paraId="38799644" w14:textId="77777777" w:rsidR="00E768CC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p w14:paraId="2B86847F" w14:textId="77777777" w:rsidR="00B2214D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13. В каком варианте</w:t>
      </w:r>
      <w:r w:rsidR="009369BC" w:rsidRPr="00843EF6">
        <w:rPr>
          <w:rFonts w:ascii="Times New Roman" w:hAnsi="Times New Roman"/>
          <w:b/>
          <w:i/>
          <w:sz w:val="26"/>
          <w:szCs w:val="26"/>
        </w:rPr>
        <w:t xml:space="preserve"> композиции</w:t>
      </w:r>
      <w:r w:rsidRPr="00843EF6">
        <w:rPr>
          <w:rFonts w:ascii="Times New Roman" w:hAnsi="Times New Roman"/>
          <w:b/>
          <w:i/>
          <w:sz w:val="26"/>
          <w:szCs w:val="26"/>
        </w:rPr>
        <w:t xml:space="preserve"> достигнуто зрительное равновесие</w:t>
      </w:r>
    </w:p>
    <w:p w14:paraId="6295D526" w14:textId="77777777" w:rsidR="00E768CC" w:rsidRPr="00843EF6" w:rsidRDefault="00E768CC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p w14:paraId="291F0AEB" w14:textId="77777777" w:rsidR="00E768CC" w:rsidRPr="00843EF6" w:rsidRDefault="00275F77" w:rsidP="00351A79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F0F116E" wp14:editId="401C6C2C">
            <wp:extent cx="3752850" cy="2933248"/>
            <wp:effectExtent l="19050" t="0" r="0" b="0"/>
            <wp:docPr id="7" name="Рисунок 1" descr="C:\Users\днс\Desktop\Новая папка\IMG_20180817_18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овая папка\IMG_20180817_18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29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8CC" w:rsidRPr="00843EF6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D6EAB34" wp14:editId="39AAADDA">
            <wp:extent cx="1743075" cy="1457265"/>
            <wp:effectExtent l="19050" t="0" r="9525" b="0"/>
            <wp:docPr id="2" name="Рисунок 2" descr="C:\Users\днс\Desktop\Новая папка\IMG_20180817_18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Новая папка\IMG_20180817_180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71" cy="145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2935E" w14:textId="77777777" w:rsidR="00E768CC" w:rsidRPr="00843EF6" w:rsidRDefault="00E768CC" w:rsidP="00351A79">
      <w:pPr>
        <w:pStyle w:val="a3"/>
        <w:ind w:left="1070"/>
        <w:rPr>
          <w:rFonts w:ascii="Times New Roman" w:hAnsi="Times New Roman"/>
          <w:b/>
          <w:sz w:val="26"/>
          <w:szCs w:val="26"/>
        </w:rPr>
      </w:pPr>
    </w:p>
    <w:p w14:paraId="430C4741" w14:textId="77777777" w:rsidR="00E768CC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14:paraId="491654BD" w14:textId="77777777" w:rsidR="00C717D1" w:rsidRPr="00843EF6" w:rsidRDefault="009369B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14</w:t>
      </w:r>
      <w:r w:rsidR="00E768CC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C717D1" w:rsidRPr="00843EF6">
        <w:rPr>
          <w:rFonts w:ascii="Times New Roman" w:hAnsi="Times New Roman"/>
          <w:b/>
          <w:i/>
          <w:sz w:val="26"/>
          <w:szCs w:val="26"/>
        </w:rPr>
        <w:t xml:space="preserve">Архитектура </w:t>
      </w:r>
      <w:r w:rsidR="00B2214D" w:rsidRPr="00843EF6">
        <w:rPr>
          <w:rFonts w:ascii="Times New Roman" w:hAnsi="Times New Roman"/>
          <w:b/>
          <w:i/>
          <w:sz w:val="26"/>
          <w:szCs w:val="26"/>
        </w:rPr>
        <w:t>это</w:t>
      </w:r>
      <w:r w:rsidR="00C717D1" w:rsidRPr="00843EF6">
        <w:rPr>
          <w:rFonts w:ascii="Times New Roman" w:hAnsi="Times New Roman"/>
          <w:b/>
          <w:i/>
          <w:sz w:val="26"/>
          <w:szCs w:val="26"/>
        </w:rPr>
        <w:t>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14:paraId="78BDC57A" w14:textId="77777777" w:rsidR="00C717D1" w:rsidRPr="00843EF6" w:rsidRDefault="00C717D1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14:paraId="234DCBF6" w14:textId="77777777" w:rsidR="00825D5B" w:rsidRPr="00843EF6" w:rsidRDefault="00FE4676" w:rsidP="00351A79">
      <w:pPr>
        <w:pStyle w:val="a3"/>
        <w:rPr>
          <w:rFonts w:ascii="Times New Roman" w:hAnsi="Times New Roman"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15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825D5B" w:rsidRPr="00843EF6">
        <w:rPr>
          <w:rFonts w:ascii="Times New Roman" w:hAnsi="Times New Roman"/>
          <w:b/>
          <w:i/>
          <w:sz w:val="26"/>
          <w:szCs w:val="26"/>
        </w:rPr>
        <w:t>Характерные жанры для скульптуры: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</w:t>
      </w:r>
    </w:p>
    <w:p w14:paraId="7A9672E8" w14:textId="77777777" w:rsidR="00C717D1" w:rsidRPr="00843EF6" w:rsidRDefault="00C717D1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8C3269D" w14:textId="77777777" w:rsidR="00C717D1" w:rsidRPr="00843EF6" w:rsidRDefault="00FE4676" w:rsidP="00351A79">
      <w:pPr>
        <w:pStyle w:val="a3"/>
        <w:rPr>
          <w:rFonts w:ascii="Times New Roman" w:hAnsi="Times New Roman"/>
          <w:i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16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825D5B" w:rsidRPr="00843EF6">
        <w:rPr>
          <w:rFonts w:ascii="Times New Roman" w:hAnsi="Times New Roman"/>
          <w:b/>
          <w:i/>
          <w:sz w:val="26"/>
          <w:szCs w:val="26"/>
        </w:rPr>
        <w:t>Роспись стен по сырой штукатурке</w:t>
      </w:r>
      <w:r w:rsidR="00825D5B" w:rsidRPr="00843EF6">
        <w:rPr>
          <w:rFonts w:ascii="Times New Roman" w:hAnsi="Times New Roman"/>
          <w:i/>
          <w:sz w:val="26"/>
          <w:szCs w:val="26"/>
        </w:rPr>
        <w:t>:</w:t>
      </w:r>
      <w:r w:rsidR="00C717D1" w:rsidRPr="00843EF6">
        <w:rPr>
          <w:rFonts w:ascii="Times New Roman" w:hAnsi="Times New Roman"/>
          <w:sz w:val="26"/>
          <w:szCs w:val="26"/>
        </w:rPr>
        <w:t>_____________________________________________</w:t>
      </w:r>
      <w:r w:rsidR="00825D5B" w:rsidRPr="00843EF6">
        <w:rPr>
          <w:rFonts w:ascii="Times New Roman" w:hAnsi="Times New Roman"/>
          <w:i/>
          <w:sz w:val="26"/>
          <w:szCs w:val="26"/>
        </w:rPr>
        <w:t xml:space="preserve">     </w:t>
      </w:r>
    </w:p>
    <w:p w14:paraId="71AD4A72" w14:textId="77777777" w:rsidR="00825D5B" w:rsidRPr="00843EF6" w:rsidRDefault="00825D5B" w:rsidP="00351A79">
      <w:pPr>
        <w:pStyle w:val="a3"/>
        <w:rPr>
          <w:rFonts w:ascii="Times New Roman" w:hAnsi="Times New Roman"/>
          <w:i/>
          <w:sz w:val="26"/>
          <w:szCs w:val="26"/>
        </w:rPr>
      </w:pPr>
      <w:r w:rsidRPr="00843EF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</w:t>
      </w:r>
    </w:p>
    <w:p w14:paraId="200DE988" w14:textId="77777777" w:rsidR="00825D5B" w:rsidRPr="00843EF6" w:rsidRDefault="00FE4676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17</w:t>
      </w:r>
      <w:r w:rsidR="00533DEA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533DEA" w:rsidRPr="00843EF6">
        <w:rPr>
          <w:rFonts w:ascii="Times New Roman" w:hAnsi="Times New Roman"/>
          <w:b/>
          <w:sz w:val="26"/>
          <w:szCs w:val="26"/>
        </w:rPr>
        <w:t xml:space="preserve"> </w:t>
      </w:r>
      <w:r w:rsidR="00A31A5B" w:rsidRPr="00843EF6">
        <w:rPr>
          <w:rFonts w:ascii="Times New Roman" w:hAnsi="Times New Roman"/>
          <w:b/>
          <w:i/>
          <w:sz w:val="26"/>
          <w:szCs w:val="26"/>
        </w:rPr>
        <w:t>Соотнесите стрелками стили архитектуры с  художественными особенностями данных стилей.</w:t>
      </w:r>
    </w:p>
    <w:p w14:paraId="50C4D275" w14:textId="77777777" w:rsidR="00A31A5B" w:rsidRPr="00843EF6" w:rsidRDefault="00A31A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1A5B" w:rsidRPr="00843EF6" w14:paraId="224A2F86" w14:textId="77777777" w:rsidTr="00A31A5B">
        <w:tc>
          <w:tcPr>
            <w:tcW w:w="2802" w:type="dxa"/>
          </w:tcPr>
          <w:p w14:paraId="29CABA5B" w14:textId="77777777" w:rsidR="00A31A5B" w:rsidRPr="00843EF6" w:rsidRDefault="00A31A5B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Стиль</w:t>
            </w:r>
          </w:p>
        </w:tc>
        <w:tc>
          <w:tcPr>
            <w:tcW w:w="6769" w:type="dxa"/>
          </w:tcPr>
          <w:p w14:paraId="615C0574" w14:textId="77777777" w:rsidR="00A31A5B" w:rsidRPr="00843EF6" w:rsidRDefault="00A31A5B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Художественные особенности</w:t>
            </w:r>
          </w:p>
        </w:tc>
      </w:tr>
      <w:tr w:rsidR="00A31A5B" w:rsidRPr="00843EF6" w14:paraId="431101FA" w14:textId="77777777" w:rsidTr="00A31A5B">
        <w:tc>
          <w:tcPr>
            <w:tcW w:w="2802" w:type="dxa"/>
          </w:tcPr>
          <w:p w14:paraId="130DEF3D" w14:textId="77777777"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Античный</w:t>
            </w:r>
          </w:p>
        </w:tc>
        <w:tc>
          <w:tcPr>
            <w:tcW w:w="6769" w:type="dxa"/>
          </w:tcPr>
          <w:p w14:paraId="189FBC8C" w14:textId="77777777"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Простота и грубоватость, массивные крепостные стены, прорезанные узкими окнами и галереями</w:t>
            </w:r>
          </w:p>
        </w:tc>
      </w:tr>
      <w:tr w:rsidR="00A31A5B" w:rsidRPr="00843EF6" w14:paraId="165F440A" w14:textId="77777777" w:rsidTr="00A31A5B">
        <w:tc>
          <w:tcPr>
            <w:tcW w:w="2802" w:type="dxa"/>
          </w:tcPr>
          <w:p w14:paraId="7E85B9B8" w14:textId="77777777"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Барокко</w:t>
            </w:r>
          </w:p>
        </w:tc>
        <w:tc>
          <w:tcPr>
            <w:tcW w:w="6769" w:type="dxa"/>
          </w:tcPr>
          <w:p w14:paraId="6B32C93E" w14:textId="77777777"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Строгость и уравновешенность форм</w:t>
            </w:r>
            <w:r w:rsidR="00584EA2" w:rsidRPr="00843EF6">
              <w:rPr>
                <w:rFonts w:ascii="Times New Roman" w:hAnsi="Times New Roman"/>
                <w:sz w:val="26"/>
                <w:szCs w:val="26"/>
              </w:rPr>
              <w:t>, соподчиненность частей и симметрию</w:t>
            </w:r>
          </w:p>
        </w:tc>
      </w:tr>
      <w:tr w:rsidR="00A31A5B" w:rsidRPr="00843EF6" w14:paraId="1666A47F" w14:textId="77777777" w:rsidTr="00A31A5B">
        <w:tc>
          <w:tcPr>
            <w:tcW w:w="2802" w:type="dxa"/>
          </w:tcPr>
          <w:p w14:paraId="5FC1F87E" w14:textId="77777777"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Эклектика</w:t>
            </w:r>
          </w:p>
        </w:tc>
        <w:tc>
          <w:tcPr>
            <w:tcW w:w="6769" w:type="dxa"/>
          </w:tcPr>
          <w:p w14:paraId="2F66D0D7" w14:textId="77777777"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Пластическое перенасыщение форм, богатый декор, изысканность украшений</w:t>
            </w:r>
          </w:p>
        </w:tc>
      </w:tr>
      <w:tr w:rsidR="00A31A5B" w:rsidRPr="00843EF6" w14:paraId="374C1C4C" w14:textId="77777777" w:rsidTr="00A31A5B">
        <w:tc>
          <w:tcPr>
            <w:tcW w:w="2802" w:type="dxa"/>
          </w:tcPr>
          <w:p w14:paraId="7AC14E30" w14:textId="77777777"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Романский</w:t>
            </w:r>
          </w:p>
        </w:tc>
        <w:tc>
          <w:tcPr>
            <w:tcW w:w="6769" w:type="dxa"/>
          </w:tcPr>
          <w:p w14:paraId="64E16E2A" w14:textId="77777777" w:rsidR="00A31A5B" w:rsidRPr="00843EF6" w:rsidRDefault="00A31A5B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Соразмерность и художественная цельность, четкая симметрия зданий, украшенных со всех сторон колоннами</w:t>
            </w:r>
          </w:p>
        </w:tc>
      </w:tr>
      <w:tr w:rsidR="00A31A5B" w:rsidRPr="00843EF6" w14:paraId="16354E69" w14:textId="77777777" w:rsidTr="00A31A5B">
        <w:tc>
          <w:tcPr>
            <w:tcW w:w="2802" w:type="dxa"/>
          </w:tcPr>
          <w:p w14:paraId="7DE65DAE" w14:textId="77777777" w:rsidR="00A31A5B" w:rsidRPr="00843EF6" w:rsidRDefault="00584EA2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Классицизм</w:t>
            </w:r>
          </w:p>
        </w:tc>
        <w:tc>
          <w:tcPr>
            <w:tcW w:w="6769" w:type="dxa"/>
          </w:tcPr>
          <w:p w14:paraId="09A4E6C2" w14:textId="77777777" w:rsidR="00A31A5B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Смешение стилей</w:t>
            </w:r>
          </w:p>
        </w:tc>
      </w:tr>
      <w:tr w:rsidR="00533DEA" w:rsidRPr="00843EF6" w14:paraId="1CDB505D" w14:textId="77777777" w:rsidTr="008459BA">
        <w:tc>
          <w:tcPr>
            <w:tcW w:w="2802" w:type="dxa"/>
          </w:tcPr>
          <w:p w14:paraId="160DD2E3" w14:textId="77777777"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Готика</w:t>
            </w:r>
          </w:p>
        </w:tc>
        <w:tc>
          <w:tcPr>
            <w:tcW w:w="6769" w:type="dxa"/>
          </w:tcPr>
          <w:p w14:paraId="2B5FFF8B" w14:textId="77777777"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Отрицание устоявшихся канонов и поиск новых форм</w:t>
            </w:r>
          </w:p>
        </w:tc>
      </w:tr>
      <w:tr w:rsidR="00533DEA" w:rsidRPr="00843EF6" w14:paraId="2502EFA5" w14:textId="77777777" w:rsidTr="008459BA">
        <w:tc>
          <w:tcPr>
            <w:tcW w:w="2802" w:type="dxa"/>
          </w:tcPr>
          <w:p w14:paraId="24A6C399" w14:textId="77777777"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Модерн</w:t>
            </w:r>
          </w:p>
        </w:tc>
        <w:tc>
          <w:tcPr>
            <w:tcW w:w="6769" w:type="dxa"/>
          </w:tcPr>
          <w:p w14:paraId="2CAA86D2" w14:textId="77777777" w:rsidR="00533DEA" w:rsidRPr="00843EF6" w:rsidRDefault="00533DEA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 xml:space="preserve">Суровый и одновременно изящный стиль, возносящий </w:t>
            </w:r>
            <w:r w:rsidRPr="00843EF6">
              <w:rPr>
                <w:rFonts w:ascii="Times New Roman" w:hAnsi="Times New Roman"/>
                <w:sz w:val="26"/>
                <w:szCs w:val="26"/>
              </w:rPr>
              <w:lastRenderedPageBreak/>
              <w:t>взор ввысь, стрельчатый свод, витражи, башни, стрельчатые окна</w:t>
            </w:r>
          </w:p>
        </w:tc>
      </w:tr>
    </w:tbl>
    <w:p w14:paraId="7CB0601C" w14:textId="77777777" w:rsidR="00533DEA" w:rsidRPr="00843EF6" w:rsidRDefault="00533DEA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156403D7" w14:textId="77777777" w:rsidR="00533DEA" w:rsidRPr="00843EF6" w:rsidRDefault="00E768CC" w:rsidP="00351A79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1</w:t>
      </w:r>
      <w:r w:rsidR="00FE4676" w:rsidRPr="00843EF6">
        <w:rPr>
          <w:rFonts w:ascii="Times New Roman" w:hAnsi="Times New Roman"/>
          <w:b/>
          <w:sz w:val="26"/>
          <w:szCs w:val="26"/>
        </w:rPr>
        <w:t>8</w:t>
      </w:r>
      <w:r w:rsidR="009369BC" w:rsidRPr="00843EF6">
        <w:rPr>
          <w:rFonts w:ascii="Times New Roman" w:hAnsi="Times New Roman"/>
          <w:b/>
          <w:sz w:val="26"/>
          <w:szCs w:val="26"/>
        </w:rPr>
        <w:t xml:space="preserve">. </w:t>
      </w:r>
      <w:r w:rsidR="009369BC" w:rsidRPr="00843EF6">
        <w:rPr>
          <w:rFonts w:ascii="Times New Roman" w:hAnsi="Times New Roman"/>
          <w:b/>
          <w:i/>
          <w:sz w:val="26"/>
          <w:szCs w:val="26"/>
        </w:rPr>
        <w:t>Дай  одно определение приведенным примерам композиций</w:t>
      </w:r>
    </w:p>
    <w:p w14:paraId="38F417B6" w14:textId="77777777" w:rsidR="009369BC" w:rsidRPr="00843EF6" w:rsidRDefault="009369BC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073E7B56" w14:textId="77777777" w:rsidR="009369BC" w:rsidRPr="00843EF6" w:rsidRDefault="009369BC" w:rsidP="00351A79">
      <w:pPr>
        <w:pStyle w:val="a3"/>
        <w:numPr>
          <w:ilvl w:val="0"/>
          <w:numId w:val="25"/>
        </w:numPr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986"/>
      </w:tblGrid>
      <w:tr w:rsidR="009369BC" w:rsidRPr="00843EF6" w14:paraId="2EE19B67" w14:textId="77777777" w:rsidTr="009369BC">
        <w:tc>
          <w:tcPr>
            <w:tcW w:w="4998" w:type="dxa"/>
          </w:tcPr>
          <w:p w14:paraId="030E3A08" w14:textId="77777777"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DC545E" wp14:editId="169D81A1">
                  <wp:extent cx="2996365" cy="2552700"/>
                  <wp:effectExtent l="19050" t="0" r="0" b="0"/>
                  <wp:docPr id="3" name="Рисунок 3" descr="C:\Users\днс\Desktop\Новая папка\IMG_20180817_181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Desktop\Новая папка\IMG_20180817_181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272" cy="2556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53D509B1" w14:textId="77777777"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82AB0C" wp14:editId="36E8AF9F">
                  <wp:extent cx="3137752" cy="2492751"/>
                  <wp:effectExtent l="19050" t="0" r="5498" b="0"/>
                  <wp:docPr id="4" name="Рисунок 4" descr="C:\Users\днс\Desktop\Новая папка\IMG_20180817_181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нс\Desktop\Новая папка\IMG_20180817_181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267" cy="2494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9BC" w:rsidRPr="00843EF6" w14:paraId="67F5D760" w14:textId="77777777" w:rsidTr="009369BC">
        <w:tc>
          <w:tcPr>
            <w:tcW w:w="4998" w:type="dxa"/>
          </w:tcPr>
          <w:p w14:paraId="20138F91" w14:textId="77777777"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A62C73" wp14:editId="5D03E868">
                  <wp:extent cx="3000375" cy="2433055"/>
                  <wp:effectExtent l="19050" t="0" r="9525" b="0"/>
                  <wp:docPr id="5" name="Рисунок 5" descr="C:\Users\днс\Desktop\Новая папка\IMG_20180817_18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нс\Desktop\Новая папка\IMG_20180817_181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877" cy="2435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14:paraId="29777CA7" w14:textId="77777777" w:rsidR="009369BC" w:rsidRPr="00843EF6" w:rsidRDefault="009369BC" w:rsidP="00351A7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F7B332" wp14:editId="2EA28811">
                  <wp:extent cx="3095625" cy="2342469"/>
                  <wp:effectExtent l="19050" t="0" r="9525" b="0"/>
                  <wp:docPr id="6" name="Рисунок 6" descr="C:\Users\днс\Desktop\Новая папка\IMG_20180817_181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нс\Desktop\Новая папка\IMG_20180817_181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612" cy="234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46D5E" w14:textId="77777777" w:rsidR="009369BC" w:rsidRPr="00843EF6" w:rsidRDefault="009369BC" w:rsidP="00351A79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3.                                                                                4.                   </w:t>
      </w:r>
    </w:p>
    <w:p w14:paraId="0AF493C8" w14:textId="77777777" w:rsidR="00A31A5B" w:rsidRPr="00843EF6" w:rsidRDefault="00A31A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63D610F5" w14:textId="77777777" w:rsidR="00825D5B" w:rsidRPr="00843EF6" w:rsidRDefault="00825D5B" w:rsidP="00351A79">
      <w:pPr>
        <w:pStyle w:val="a3"/>
        <w:rPr>
          <w:rFonts w:ascii="Times New Roman" w:hAnsi="Times New Roman"/>
          <w:b/>
          <w:sz w:val="26"/>
          <w:szCs w:val="26"/>
        </w:rPr>
      </w:pPr>
    </w:p>
    <w:p w14:paraId="265574C7" w14:textId="77777777" w:rsidR="00B2214D" w:rsidRPr="00843EF6" w:rsidRDefault="00952CFE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>3 часть.</w:t>
      </w:r>
    </w:p>
    <w:p w14:paraId="376DADBE" w14:textId="77777777" w:rsidR="00952CFE" w:rsidRPr="00843EF6" w:rsidRDefault="00952CFE" w:rsidP="00351A79">
      <w:pPr>
        <w:pStyle w:val="a3"/>
        <w:rPr>
          <w:rFonts w:ascii="Times New Roman" w:hAnsi="Times New Roman"/>
          <w:sz w:val="26"/>
          <w:szCs w:val="26"/>
        </w:rPr>
      </w:pPr>
    </w:p>
    <w:p w14:paraId="05AF1563" w14:textId="77777777" w:rsidR="00952CFE" w:rsidRPr="00843EF6" w:rsidRDefault="00FE4676" w:rsidP="00351A79">
      <w:pPr>
        <w:pStyle w:val="a3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i/>
          <w:sz w:val="26"/>
          <w:szCs w:val="26"/>
        </w:rPr>
        <w:t>19</w:t>
      </w:r>
      <w:r w:rsidR="00952CFE" w:rsidRPr="00843EF6">
        <w:rPr>
          <w:rFonts w:ascii="Times New Roman" w:hAnsi="Times New Roman"/>
          <w:b/>
          <w:i/>
          <w:sz w:val="26"/>
          <w:szCs w:val="26"/>
        </w:rPr>
        <w:t>.</w:t>
      </w:r>
      <w:r w:rsidR="00952CFE" w:rsidRPr="00843EF6">
        <w:rPr>
          <w:rFonts w:ascii="Times New Roman" w:hAnsi="Times New Roman"/>
          <w:b/>
          <w:sz w:val="26"/>
          <w:szCs w:val="26"/>
        </w:rPr>
        <w:t xml:space="preserve"> </w:t>
      </w:r>
      <w:r w:rsidR="00952CFE" w:rsidRPr="00843EF6">
        <w:rPr>
          <w:rFonts w:ascii="Times New Roman" w:hAnsi="Times New Roman"/>
          <w:b/>
          <w:i/>
          <w:sz w:val="26"/>
          <w:szCs w:val="26"/>
        </w:rPr>
        <w:t>Создай эскиз переплета детской книги сказок</w:t>
      </w:r>
    </w:p>
    <w:p w14:paraId="28D435C2" w14:textId="77777777" w:rsidR="00B2214D" w:rsidRPr="00843EF6" w:rsidRDefault="00B2214D" w:rsidP="00351A79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14:paraId="701F0F31" w14:textId="77777777"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1.</w:t>
      </w:r>
      <w:r w:rsidRPr="00843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 xml:space="preserve">В эскизе должен быть выдержан выбранный стиль, </w:t>
      </w:r>
    </w:p>
    <w:p w14:paraId="7296C215" w14:textId="77777777"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2.</w:t>
      </w:r>
      <w:r w:rsidRPr="00843EF6">
        <w:rPr>
          <w:rFonts w:ascii="Times New Roman" w:hAnsi="Times New Roman" w:cs="Times New Roman"/>
          <w:sz w:val="26"/>
          <w:szCs w:val="26"/>
        </w:rPr>
        <w:t xml:space="preserve">формат,  </w:t>
      </w:r>
    </w:p>
    <w:p w14:paraId="1CA0A66D" w14:textId="77777777"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3.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принцип расположения материала, </w:t>
      </w:r>
    </w:p>
    <w:p w14:paraId="5A1D74BE" w14:textId="77777777" w:rsidR="0068534F" w:rsidRPr="00843EF6" w:rsidRDefault="0068534F" w:rsidP="00351A79">
      <w:pPr>
        <w:pStyle w:val="a4"/>
        <w:spacing w:after="0" w:line="240" w:lineRule="auto"/>
        <w:ind w:left="851" w:hanging="709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4.</w:t>
      </w:r>
      <w:r w:rsidRPr="00843EF6">
        <w:rPr>
          <w:rFonts w:ascii="Times New Roman" w:hAnsi="Times New Roman" w:cs="Times New Roman"/>
          <w:sz w:val="26"/>
          <w:szCs w:val="26"/>
        </w:rPr>
        <w:t xml:space="preserve"> целостность иллюстраций и текста, </w:t>
      </w:r>
    </w:p>
    <w:p w14:paraId="3714925D" w14:textId="77777777"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709"/>
        <w:rPr>
          <w:rFonts w:ascii="Times New Roman" w:eastAsia="Calibri" w:hAnsi="Times New Roman" w:cs="Times New Roman"/>
          <w:sz w:val="26"/>
          <w:szCs w:val="26"/>
        </w:rPr>
      </w:pPr>
    </w:p>
    <w:p w14:paraId="2B3FBE7F" w14:textId="77777777"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</w:p>
    <w:p w14:paraId="477BD744" w14:textId="77777777"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</w:p>
    <w:p w14:paraId="74FE3054" w14:textId="77777777" w:rsidR="00641F71" w:rsidRPr="00843EF6" w:rsidRDefault="00641F71" w:rsidP="00351A79">
      <w:pPr>
        <w:pStyle w:val="a4"/>
        <w:tabs>
          <w:tab w:val="left" w:pos="567"/>
        </w:tabs>
        <w:spacing w:after="0" w:line="240" w:lineRule="auto"/>
        <w:ind w:left="567" w:hanging="283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91048B" w14:textId="77777777" w:rsidR="00641F71" w:rsidRPr="00843EF6" w:rsidRDefault="00641F71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68366B" w14:textId="77777777" w:rsidR="00952CFE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CFC6C40" w14:textId="77777777" w:rsidR="00952CFE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lastRenderedPageBreak/>
        <w:t>Ключи:</w:t>
      </w:r>
    </w:p>
    <w:p w14:paraId="7AD1DB17" w14:textId="77777777" w:rsidR="00184722" w:rsidRPr="00843EF6" w:rsidRDefault="00952CFE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>1 часть.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F1F12" w:rsidRPr="00843EF6" w14:paraId="696A6489" w14:textId="77777777" w:rsidTr="00BF1F12">
        <w:tc>
          <w:tcPr>
            <w:tcW w:w="1526" w:type="dxa"/>
          </w:tcPr>
          <w:p w14:paraId="5FCF0DB2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1. а,в;</w:t>
            </w:r>
          </w:p>
          <w:p w14:paraId="254D47BF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2. а,в</w:t>
            </w:r>
          </w:p>
          <w:p w14:paraId="20C63B50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3. а</w:t>
            </w:r>
          </w:p>
          <w:p w14:paraId="6FDE2621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4. а,в</w:t>
            </w:r>
          </w:p>
          <w:p w14:paraId="3869B76D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5. в</w:t>
            </w:r>
          </w:p>
          <w:p w14:paraId="4AAE98C1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6. б,в</w:t>
            </w:r>
          </w:p>
          <w:p w14:paraId="2726FAE2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73709E" w14:textId="77777777"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7. б</w:t>
            </w:r>
          </w:p>
          <w:p w14:paraId="70B41FEF" w14:textId="77777777"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8. в</w:t>
            </w:r>
          </w:p>
          <w:p w14:paraId="4939F90D" w14:textId="77777777" w:rsidR="00BF1F12" w:rsidRPr="00843EF6" w:rsidRDefault="00BF1F12" w:rsidP="00351A79">
            <w:pPr>
              <w:tabs>
                <w:tab w:val="left" w:pos="426"/>
              </w:tabs>
              <w:ind w:left="68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9. в</w:t>
            </w:r>
          </w:p>
          <w:p w14:paraId="501450D9" w14:textId="77777777" w:rsidR="00BF1F12" w:rsidRPr="00843EF6" w:rsidRDefault="00BF1F12" w:rsidP="00351A79">
            <w:pPr>
              <w:tabs>
                <w:tab w:val="left" w:pos="426"/>
              </w:tabs>
              <w:ind w:left="627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10. б</w:t>
            </w:r>
          </w:p>
          <w:p w14:paraId="366E689A" w14:textId="77777777" w:rsidR="00BF1F12" w:rsidRPr="00843EF6" w:rsidRDefault="00BF1F12" w:rsidP="00351A79">
            <w:pPr>
              <w:tabs>
                <w:tab w:val="left" w:pos="426"/>
              </w:tabs>
              <w:ind w:left="642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11. б</w:t>
            </w:r>
          </w:p>
          <w:p w14:paraId="44AFB8A2" w14:textId="77777777" w:rsidR="00BF1F12" w:rsidRPr="00843EF6" w:rsidRDefault="00BF1F12" w:rsidP="00351A79">
            <w:pPr>
              <w:tabs>
                <w:tab w:val="left" w:pos="426"/>
              </w:tabs>
              <w:ind w:left="642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12. б</w:t>
            </w:r>
          </w:p>
          <w:p w14:paraId="244AECC7" w14:textId="77777777" w:rsidR="00BF1F12" w:rsidRPr="00843EF6" w:rsidRDefault="00BF1F12" w:rsidP="00351A79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9FB83B" w14:textId="77777777" w:rsidR="00184722" w:rsidRPr="00843EF6" w:rsidRDefault="00184722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6B8ED1" w14:textId="77777777" w:rsidR="00BF1F12" w:rsidRPr="00843EF6" w:rsidRDefault="00BF1F12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>2 часть.</w:t>
      </w:r>
    </w:p>
    <w:p w14:paraId="5452CA88" w14:textId="77777777"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рис. 5</w:t>
      </w:r>
    </w:p>
    <w:p w14:paraId="07309EBF" w14:textId="77777777"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искусство проектировать и строить здания и сооружения;</w:t>
      </w:r>
    </w:p>
    <w:p w14:paraId="6F46C8F8" w14:textId="77777777"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пространство</w:t>
      </w:r>
    </w:p>
    <w:p w14:paraId="0998CC28" w14:textId="77777777" w:rsidR="00BF1F12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E95D00" w:rsidRPr="00843EF6">
        <w:rPr>
          <w:rFonts w:ascii="Times New Roman" w:hAnsi="Times New Roman" w:cs="Times New Roman"/>
          <w:sz w:val="26"/>
          <w:szCs w:val="26"/>
        </w:rPr>
        <w:t>портретный и анималистический</w:t>
      </w:r>
    </w:p>
    <w:p w14:paraId="45DCC9F6" w14:textId="77777777" w:rsidR="00641F71" w:rsidRPr="00843EF6" w:rsidRDefault="00BF1F12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 xml:space="preserve"> </w:t>
      </w:r>
      <w:r w:rsidR="00C717D1" w:rsidRPr="00843EF6">
        <w:rPr>
          <w:rFonts w:ascii="Times New Roman" w:hAnsi="Times New Roman" w:cs="Times New Roman"/>
          <w:sz w:val="26"/>
          <w:szCs w:val="26"/>
        </w:rPr>
        <w:t>фреска</w:t>
      </w:r>
    </w:p>
    <w:p w14:paraId="423CBB62" w14:textId="77777777" w:rsidR="00122BCD" w:rsidRPr="00843EF6" w:rsidRDefault="00122BCD" w:rsidP="00351A79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hanging="107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F0347" w:rsidRPr="00843EF6" w14:paraId="0BCDDE69" w14:textId="77777777" w:rsidTr="00D7419E">
        <w:tc>
          <w:tcPr>
            <w:tcW w:w="2802" w:type="dxa"/>
          </w:tcPr>
          <w:p w14:paraId="2EED705A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Стиль</w:t>
            </w:r>
          </w:p>
        </w:tc>
        <w:tc>
          <w:tcPr>
            <w:tcW w:w="6769" w:type="dxa"/>
          </w:tcPr>
          <w:p w14:paraId="65FBE6B0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3EF6">
              <w:rPr>
                <w:rFonts w:ascii="Times New Roman" w:hAnsi="Times New Roman"/>
                <w:b/>
                <w:sz w:val="26"/>
                <w:szCs w:val="26"/>
              </w:rPr>
              <w:t>Художественные особенности</w:t>
            </w:r>
          </w:p>
        </w:tc>
      </w:tr>
      <w:tr w:rsidR="000F0347" w:rsidRPr="00843EF6" w14:paraId="365137CC" w14:textId="77777777" w:rsidTr="00D7419E">
        <w:tc>
          <w:tcPr>
            <w:tcW w:w="2802" w:type="dxa"/>
          </w:tcPr>
          <w:p w14:paraId="73DA07E8" w14:textId="525266BF" w:rsidR="000F0347" w:rsidRPr="00843EF6" w:rsidRDefault="004470C0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4AB43E" wp14:editId="586C6B04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177800</wp:posOffset>
                      </wp:positionV>
                      <wp:extent cx="504825" cy="1038225"/>
                      <wp:effectExtent l="9525" t="36830" r="57150" b="1079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482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D4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2.45pt;margin-top:14pt;width:39.75pt;height:8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16D9D" wp14:editId="6DC6CA19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177800</wp:posOffset>
                      </wp:positionV>
                      <wp:extent cx="628650" cy="1038225"/>
                      <wp:effectExtent l="9525" t="8255" r="57150" b="3937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38A0E" id="AutoShape 3" o:spid="_x0000_s1026" type="#_x0000_t32" style="position:absolute;margin-left:102.7pt;margin-top:14pt;width:49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Античный</w:t>
            </w:r>
          </w:p>
        </w:tc>
        <w:tc>
          <w:tcPr>
            <w:tcW w:w="6769" w:type="dxa"/>
          </w:tcPr>
          <w:p w14:paraId="0E6E3E1B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Простота и грубоватость, массивные крепостные стены, прорезанные узкими окнами и галереями</w:t>
            </w:r>
          </w:p>
        </w:tc>
      </w:tr>
      <w:tr w:rsidR="000F0347" w:rsidRPr="00843EF6" w14:paraId="19673988" w14:textId="77777777" w:rsidTr="00D7419E">
        <w:tc>
          <w:tcPr>
            <w:tcW w:w="2802" w:type="dxa"/>
          </w:tcPr>
          <w:p w14:paraId="64D66A78" w14:textId="3F47724B" w:rsidR="000F0347" w:rsidRPr="00843EF6" w:rsidRDefault="004470C0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6F7A0" wp14:editId="750AED88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201930</wp:posOffset>
                      </wp:positionV>
                      <wp:extent cx="857250" cy="971550"/>
                      <wp:effectExtent l="9525" t="46355" r="47625" b="1079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3599" id="AutoShape 6" o:spid="_x0000_s1026" type="#_x0000_t32" style="position:absolute;margin-left:102.7pt;margin-top:15.9pt;width:67.5pt;height:7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Барокко</w:t>
            </w:r>
          </w:p>
        </w:tc>
        <w:tc>
          <w:tcPr>
            <w:tcW w:w="6769" w:type="dxa"/>
          </w:tcPr>
          <w:p w14:paraId="10BF63E0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Строгость и уравновешенность форм, соподчиненность частей и симметрию</w:t>
            </w:r>
          </w:p>
        </w:tc>
      </w:tr>
      <w:tr w:rsidR="000F0347" w:rsidRPr="00843EF6" w14:paraId="22640093" w14:textId="77777777" w:rsidTr="00D7419E">
        <w:tc>
          <w:tcPr>
            <w:tcW w:w="2802" w:type="dxa"/>
          </w:tcPr>
          <w:p w14:paraId="2816CFE1" w14:textId="6BB3A6C2" w:rsidR="000F0347" w:rsidRPr="00843EF6" w:rsidRDefault="004470C0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69BED" wp14:editId="15A4BB5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197485</wp:posOffset>
                      </wp:positionV>
                      <wp:extent cx="1581150" cy="619125"/>
                      <wp:effectExtent l="9525" t="8890" r="38100" b="5778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B6A3" id="AutoShape 5" o:spid="_x0000_s1026" type="#_x0000_t32" style="position:absolute;margin-left:102.7pt;margin-top:15.55pt;width:12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Эклектика</w:t>
            </w:r>
          </w:p>
        </w:tc>
        <w:tc>
          <w:tcPr>
            <w:tcW w:w="6769" w:type="dxa"/>
          </w:tcPr>
          <w:p w14:paraId="0E31AA6E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Пластическое перенасыщение форм, богатый декор, изысканность украшений</w:t>
            </w:r>
          </w:p>
        </w:tc>
      </w:tr>
      <w:tr w:rsidR="000F0347" w:rsidRPr="00843EF6" w14:paraId="7047BBD2" w14:textId="77777777" w:rsidTr="00D7419E">
        <w:tc>
          <w:tcPr>
            <w:tcW w:w="2802" w:type="dxa"/>
          </w:tcPr>
          <w:p w14:paraId="7176CD3C" w14:textId="77777777" w:rsidR="000F0347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Романский</w:t>
            </w:r>
          </w:p>
        </w:tc>
        <w:tc>
          <w:tcPr>
            <w:tcW w:w="6769" w:type="dxa"/>
          </w:tcPr>
          <w:p w14:paraId="75AC5BB9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Соразмерность и художественная цельность, четкая симметрия зданий, украшенных со всех сторон колоннами</w:t>
            </w:r>
          </w:p>
        </w:tc>
      </w:tr>
      <w:tr w:rsidR="000F0347" w:rsidRPr="00843EF6" w14:paraId="7AE5D558" w14:textId="77777777" w:rsidTr="00D7419E">
        <w:tc>
          <w:tcPr>
            <w:tcW w:w="2802" w:type="dxa"/>
          </w:tcPr>
          <w:p w14:paraId="0AFD4B9F" w14:textId="77777777" w:rsidR="001F2CE4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Классицизм</w:t>
            </w:r>
          </w:p>
        </w:tc>
        <w:tc>
          <w:tcPr>
            <w:tcW w:w="6769" w:type="dxa"/>
          </w:tcPr>
          <w:p w14:paraId="324ACEA1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Смешение стилей</w:t>
            </w:r>
          </w:p>
        </w:tc>
      </w:tr>
      <w:tr w:rsidR="000F0347" w:rsidRPr="00843EF6" w14:paraId="49A3CAB2" w14:textId="77777777" w:rsidTr="00D7419E">
        <w:tc>
          <w:tcPr>
            <w:tcW w:w="2802" w:type="dxa"/>
          </w:tcPr>
          <w:p w14:paraId="5E368F85" w14:textId="20E71B47" w:rsidR="001F2CE4" w:rsidRPr="00843EF6" w:rsidRDefault="004470C0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8B508" wp14:editId="06450540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92710</wp:posOffset>
                      </wp:positionV>
                      <wp:extent cx="723900" cy="323850"/>
                      <wp:effectExtent l="9525" t="53340" r="38100" b="1333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39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F1A43" id="AutoShape 7" o:spid="_x0000_s1026" type="#_x0000_t32" style="position:absolute;margin-left:95.2pt;margin-top:7.3pt;width:57pt;height:2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35B6E5" wp14:editId="78ECACE4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92710</wp:posOffset>
                      </wp:positionV>
                      <wp:extent cx="400050" cy="323850"/>
                      <wp:effectExtent l="9525" t="5715" r="47625" b="514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B6D5" id="AutoShape 2" o:spid="_x0000_s1026" type="#_x0000_t32" style="position:absolute;margin-left:112.45pt;margin-top:7.3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="000F0347" w:rsidRPr="00843EF6">
              <w:rPr>
                <w:rFonts w:ascii="Times New Roman" w:hAnsi="Times New Roman"/>
                <w:sz w:val="26"/>
                <w:szCs w:val="26"/>
              </w:rPr>
              <w:t>Готика</w:t>
            </w:r>
          </w:p>
        </w:tc>
        <w:tc>
          <w:tcPr>
            <w:tcW w:w="6769" w:type="dxa"/>
          </w:tcPr>
          <w:p w14:paraId="6E2CD993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Отрицание устоявшихся канонов и поиск новых форм</w:t>
            </w:r>
          </w:p>
        </w:tc>
      </w:tr>
      <w:tr w:rsidR="000F0347" w:rsidRPr="00843EF6" w14:paraId="4E3BC22A" w14:textId="77777777" w:rsidTr="00D7419E">
        <w:tc>
          <w:tcPr>
            <w:tcW w:w="2802" w:type="dxa"/>
          </w:tcPr>
          <w:p w14:paraId="2BA3F6E4" w14:textId="77777777" w:rsidR="000F0347" w:rsidRPr="00843EF6" w:rsidRDefault="000F0347" w:rsidP="00351A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Модерн</w:t>
            </w:r>
          </w:p>
        </w:tc>
        <w:tc>
          <w:tcPr>
            <w:tcW w:w="6769" w:type="dxa"/>
          </w:tcPr>
          <w:p w14:paraId="4C4355B4" w14:textId="77777777" w:rsidR="000F0347" w:rsidRPr="00843EF6" w:rsidRDefault="000F0347" w:rsidP="00351A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3EF6">
              <w:rPr>
                <w:rFonts w:ascii="Times New Roman" w:hAnsi="Times New Roman"/>
                <w:sz w:val="26"/>
                <w:szCs w:val="26"/>
              </w:rPr>
              <w:t>Суровый и одновременно изящный стиль, возносящий взор ввысь, стрельчатый свод, витражи, башни, стрельчатые окна</w:t>
            </w:r>
          </w:p>
        </w:tc>
      </w:tr>
    </w:tbl>
    <w:p w14:paraId="6594B50D" w14:textId="77777777" w:rsidR="005E7E17" w:rsidRPr="00843EF6" w:rsidRDefault="005E7E17" w:rsidP="00351A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F28DDD" w14:textId="77777777" w:rsidR="00A3462B" w:rsidRPr="00843EF6" w:rsidRDefault="00BF1F12" w:rsidP="00351A79">
      <w:pPr>
        <w:pStyle w:val="a4"/>
        <w:numPr>
          <w:ilvl w:val="0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sz w:val="26"/>
          <w:szCs w:val="26"/>
        </w:rPr>
        <w:t>Инста</w:t>
      </w:r>
      <w:r w:rsidR="0068534F" w:rsidRPr="00843EF6">
        <w:rPr>
          <w:rFonts w:ascii="Times New Roman" w:hAnsi="Times New Roman" w:cs="Times New Roman"/>
          <w:sz w:val="26"/>
          <w:szCs w:val="26"/>
        </w:rPr>
        <w:t>л</w:t>
      </w:r>
      <w:r w:rsidRPr="00843EF6">
        <w:rPr>
          <w:rFonts w:ascii="Times New Roman" w:hAnsi="Times New Roman" w:cs="Times New Roman"/>
          <w:sz w:val="26"/>
          <w:szCs w:val="26"/>
        </w:rPr>
        <w:t>ляция</w:t>
      </w:r>
    </w:p>
    <w:p w14:paraId="38391E78" w14:textId="77777777" w:rsidR="001C5176" w:rsidRPr="00843EF6" w:rsidRDefault="00A3462B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43EF6">
        <w:rPr>
          <w:rFonts w:ascii="Times New Roman" w:hAnsi="Times New Roman"/>
          <w:b/>
          <w:i/>
          <w:sz w:val="26"/>
          <w:szCs w:val="26"/>
          <w:u w:val="single"/>
        </w:rPr>
        <w:t xml:space="preserve">3 часть. </w:t>
      </w:r>
    </w:p>
    <w:p w14:paraId="0252AA81" w14:textId="77777777" w:rsidR="00A3462B" w:rsidRPr="00843EF6" w:rsidRDefault="001C5176" w:rsidP="00351A79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3EF6">
        <w:rPr>
          <w:rFonts w:ascii="Times New Roman" w:hAnsi="Times New Roman"/>
          <w:b/>
          <w:sz w:val="26"/>
          <w:szCs w:val="26"/>
        </w:rPr>
        <w:t xml:space="preserve">20.  </w:t>
      </w:r>
      <w:r w:rsidRPr="00843EF6">
        <w:rPr>
          <w:rFonts w:ascii="Times New Roman" w:hAnsi="Times New Roman"/>
          <w:b/>
          <w:i/>
          <w:sz w:val="26"/>
          <w:szCs w:val="26"/>
        </w:rPr>
        <w:t>За каждий критерий по 1 баллу</w:t>
      </w:r>
    </w:p>
    <w:p w14:paraId="3863C039" w14:textId="77777777"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1.</w:t>
      </w:r>
      <w:r w:rsidRPr="00843E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3EF6">
        <w:rPr>
          <w:rFonts w:ascii="Times New Roman" w:hAnsi="Times New Roman" w:cs="Times New Roman"/>
          <w:sz w:val="26"/>
          <w:szCs w:val="26"/>
        </w:rPr>
        <w:t xml:space="preserve">В эскизе должен быть выдержан выбранный стиль, </w:t>
      </w:r>
    </w:p>
    <w:p w14:paraId="65D22EBD" w14:textId="77777777"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2.</w:t>
      </w:r>
      <w:r w:rsidRPr="00843EF6">
        <w:rPr>
          <w:rFonts w:ascii="Times New Roman" w:hAnsi="Times New Roman" w:cs="Times New Roman"/>
          <w:sz w:val="26"/>
          <w:szCs w:val="26"/>
        </w:rPr>
        <w:t xml:space="preserve">формат,  </w:t>
      </w:r>
    </w:p>
    <w:p w14:paraId="4B57E5F2" w14:textId="77777777"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3.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принцип расположения материала, </w:t>
      </w:r>
    </w:p>
    <w:p w14:paraId="061D543A" w14:textId="77777777" w:rsidR="001C5176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4.</w:t>
      </w:r>
      <w:r w:rsidRPr="00843EF6">
        <w:rPr>
          <w:rFonts w:ascii="Times New Roman" w:hAnsi="Times New Roman" w:cs="Times New Roman"/>
          <w:sz w:val="26"/>
          <w:szCs w:val="26"/>
        </w:rPr>
        <w:t xml:space="preserve"> целостность иллюстраций и текста, </w:t>
      </w:r>
    </w:p>
    <w:p w14:paraId="2E34EA59" w14:textId="77777777" w:rsidR="00A3462B" w:rsidRPr="00843EF6" w:rsidRDefault="00A3462B" w:rsidP="00351A79">
      <w:pPr>
        <w:pStyle w:val="a4"/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843EF6">
        <w:rPr>
          <w:rFonts w:ascii="Times New Roman" w:hAnsi="Times New Roman" w:cs="Times New Roman"/>
          <w:i/>
          <w:sz w:val="26"/>
          <w:szCs w:val="26"/>
        </w:rPr>
        <w:t>5.</w:t>
      </w:r>
      <w:r w:rsidRPr="00843EF6">
        <w:rPr>
          <w:rFonts w:ascii="Times New Roman" w:hAnsi="Times New Roman" w:cs="Times New Roman"/>
          <w:sz w:val="26"/>
          <w:szCs w:val="26"/>
        </w:rPr>
        <w:t xml:space="preserve"> баланс масс</w:t>
      </w:r>
    </w:p>
    <w:sectPr w:rsidR="00A3462B" w:rsidRPr="00843EF6" w:rsidSect="008227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1AF3"/>
    <w:multiLevelType w:val="hybridMultilevel"/>
    <w:tmpl w:val="02000DF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3E35"/>
    <w:multiLevelType w:val="hybridMultilevel"/>
    <w:tmpl w:val="5F1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9F6"/>
    <w:multiLevelType w:val="hybridMultilevel"/>
    <w:tmpl w:val="EF58A900"/>
    <w:lvl w:ilvl="0" w:tplc="E0CC9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12B1"/>
    <w:multiLevelType w:val="hybridMultilevel"/>
    <w:tmpl w:val="5DBA2D82"/>
    <w:lvl w:ilvl="0" w:tplc="08167E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04C06"/>
    <w:multiLevelType w:val="hybridMultilevel"/>
    <w:tmpl w:val="48EE4BF4"/>
    <w:lvl w:ilvl="0" w:tplc="4F82A8D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288A"/>
    <w:multiLevelType w:val="hybridMultilevel"/>
    <w:tmpl w:val="8F2E5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B06E3"/>
    <w:multiLevelType w:val="hybridMultilevel"/>
    <w:tmpl w:val="D60AC718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0009B"/>
    <w:multiLevelType w:val="hybridMultilevel"/>
    <w:tmpl w:val="5DD89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35F"/>
    <w:multiLevelType w:val="hybridMultilevel"/>
    <w:tmpl w:val="FC70F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87840"/>
    <w:multiLevelType w:val="hybridMultilevel"/>
    <w:tmpl w:val="85B2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F0308"/>
    <w:multiLevelType w:val="hybridMultilevel"/>
    <w:tmpl w:val="49DE2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666D3"/>
    <w:multiLevelType w:val="hybridMultilevel"/>
    <w:tmpl w:val="0592F18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180F62"/>
    <w:multiLevelType w:val="hybridMultilevel"/>
    <w:tmpl w:val="B2528D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F03A4"/>
    <w:multiLevelType w:val="hybridMultilevel"/>
    <w:tmpl w:val="D172B542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2209E"/>
    <w:multiLevelType w:val="hybridMultilevel"/>
    <w:tmpl w:val="F30A824E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6013F"/>
    <w:multiLevelType w:val="hybridMultilevel"/>
    <w:tmpl w:val="3036FCCC"/>
    <w:lvl w:ilvl="0" w:tplc="D86E71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5D17B3"/>
    <w:multiLevelType w:val="hybridMultilevel"/>
    <w:tmpl w:val="CF849ACA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816A90"/>
    <w:multiLevelType w:val="hybridMultilevel"/>
    <w:tmpl w:val="CA000C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57DB4"/>
    <w:multiLevelType w:val="hybridMultilevel"/>
    <w:tmpl w:val="36EAF940"/>
    <w:lvl w:ilvl="0" w:tplc="AE50DB52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F3A03"/>
    <w:multiLevelType w:val="hybridMultilevel"/>
    <w:tmpl w:val="6EAE6B9E"/>
    <w:lvl w:ilvl="0" w:tplc="0EA65EA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0B90"/>
    <w:multiLevelType w:val="hybridMultilevel"/>
    <w:tmpl w:val="6DEC7C7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D16B2"/>
    <w:multiLevelType w:val="hybridMultilevel"/>
    <w:tmpl w:val="63764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805"/>
    <w:multiLevelType w:val="hybridMultilevel"/>
    <w:tmpl w:val="AAD0A10E"/>
    <w:lvl w:ilvl="0" w:tplc="16ECBE7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DA1598"/>
    <w:multiLevelType w:val="hybridMultilevel"/>
    <w:tmpl w:val="0E3ED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C57C5"/>
    <w:multiLevelType w:val="hybridMultilevel"/>
    <w:tmpl w:val="BD5E7096"/>
    <w:lvl w:ilvl="0" w:tplc="BDFCED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22"/>
  </w:num>
  <w:num w:numId="11">
    <w:abstractNumId w:val="16"/>
  </w:num>
  <w:num w:numId="12">
    <w:abstractNumId w:val="6"/>
  </w:num>
  <w:num w:numId="13">
    <w:abstractNumId w:val="19"/>
  </w:num>
  <w:num w:numId="14">
    <w:abstractNumId w:val="4"/>
  </w:num>
  <w:num w:numId="15">
    <w:abstractNumId w:val="24"/>
  </w:num>
  <w:num w:numId="16">
    <w:abstractNumId w:val="17"/>
  </w:num>
  <w:num w:numId="17">
    <w:abstractNumId w:val="0"/>
  </w:num>
  <w:num w:numId="18">
    <w:abstractNumId w:val="12"/>
  </w:num>
  <w:num w:numId="19">
    <w:abstractNumId w:val="20"/>
  </w:num>
  <w:num w:numId="20">
    <w:abstractNumId w:val="3"/>
  </w:num>
  <w:num w:numId="21">
    <w:abstractNumId w:val="8"/>
  </w:num>
  <w:num w:numId="22">
    <w:abstractNumId w:val="23"/>
  </w:num>
  <w:num w:numId="23">
    <w:abstractNumId w:val="21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D"/>
    <w:rsid w:val="00044D62"/>
    <w:rsid w:val="000D6652"/>
    <w:rsid w:val="000F0347"/>
    <w:rsid w:val="00122BCD"/>
    <w:rsid w:val="001659CB"/>
    <w:rsid w:val="0017487C"/>
    <w:rsid w:val="00181DA2"/>
    <w:rsid w:val="00184722"/>
    <w:rsid w:val="001C5176"/>
    <w:rsid w:val="001F2CE4"/>
    <w:rsid w:val="00275F77"/>
    <w:rsid w:val="00351A79"/>
    <w:rsid w:val="004470C0"/>
    <w:rsid w:val="00495377"/>
    <w:rsid w:val="00533DEA"/>
    <w:rsid w:val="00584EA2"/>
    <w:rsid w:val="005E7E17"/>
    <w:rsid w:val="00610370"/>
    <w:rsid w:val="00641F71"/>
    <w:rsid w:val="0068534F"/>
    <w:rsid w:val="0072261C"/>
    <w:rsid w:val="0078076D"/>
    <w:rsid w:val="007D08A4"/>
    <w:rsid w:val="00805F0B"/>
    <w:rsid w:val="008227C1"/>
    <w:rsid w:val="00825D5B"/>
    <w:rsid w:val="00843EF6"/>
    <w:rsid w:val="008614DD"/>
    <w:rsid w:val="0086753C"/>
    <w:rsid w:val="009077CB"/>
    <w:rsid w:val="009369BC"/>
    <w:rsid w:val="00952CFE"/>
    <w:rsid w:val="00A00CD8"/>
    <w:rsid w:val="00A31A5B"/>
    <w:rsid w:val="00A3462B"/>
    <w:rsid w:val="00A54DBD"/>
    <w:rsid w:val="00AC3276"/>
    <w:rsid w:val="00AE2A4C"/>
    <w:rsid w:val="00B2214D"/>
    <w:rsid w:val="00B63360"/>
    <w:rsid w:val="00BD740F"/>
    <w:rsid w:val="00BF1F12"/>
    <w:rsid w:val="00C717D1"/>
    <w:rsid w:val="00C75FB0"/>
    <w:rsid w:val="00CB765F"/>
    <w:rsid w:val="00CE265E"/>
    <w:rsid w:val="00D344A9"/>
    <w:rsid w:val="00DE56E3"/>
    <w:rsid w:val="00DF7097"/>
    <w:rsid w:val="00E768CC"/>
    <w:rsid w:val="00E95D00"/>
    <w:rsid w:val="00F725CB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22F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2BC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12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c15">
    <w:name w:val="c3 c15"/>
    <w:basedOn w:val="a"/>
    <w:rsid w:val="0012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22BCD"/>
  </w:style>
  <w:style w:type="paragraph" w:styleId="a6">
    <w:name w:val="Balloon Text"/>
    <w:basedOn w:val="a"/>
    <w:link w:val="a7"/>
    <w:uiPriority w:val="99"/>
    <w:semiHidden/>
    <w:unhideWhenUsed/>
    <w:rsid w:val="00E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D456-6618-4064-A4D7-FD0D9A51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Елена Чистякова</cp:lastModifiedBy>
  <cp:revision>2</cp:revision>
  <dcterms:created xsi:type="dcterms:W3CDTF">2023-08-19T16:48:00Z</dcterms:created>
  <dcterms:modified xsi:type="dcterms:W3CDTF">2023-08-19T16:48:00Z</dcterms:modified>
</cp:coreProperties>
</file>