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6A1D4" w14:textId="6B768742" w:rsidR="00DE6901" w:rsidRPr="00DE6901" w:rsidRDefault="00DE6901" w:rsidP="00DE6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50B8C0" w14:textId="3D2FE6DD" w:rsidR="00DE6901" w:rsidRPr="00DE6901" w:rsidRDefault="00192F1F" w:rsidP="00DE6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1B877BC" wp14:editId="6DDBFBC1">
            <wp:extent cx="6248373" cy="853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451" t="7947" r="31457" b="4412"/>
                    <a:stretch/>
                  </pic:blipFill>
                  <pic:spPr bwMode="auto">
                    <a:xfrm>
                      <a:off x="0" y="0"/>
                      <a:ext cx="6260619" cy="8551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96C8CEE" w14:textId="530F2326" w:rsidR="00DE6901" w:rsidRPr="00DE6901" w:rsidRDefault="00DE6901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sectPr w:rsidR="00DE6901" w:rsidRPr="00DE6901" w:rsidSect="004C643A">
          <w:pgSz w:w="11906" w:h="16838"/>
          <w:pgMar w:top="567" w:right="1133" w:bottom="1134" w:left="1701" w:header="709" w:footer="709" w:gutter="0"/>
          <w:cols w:space="708"/>
          <w:docGrid w:linePitch="360"/>
        </w:sectPr>
      </w:pPr>
      <w:r w:rsidRPr="00DE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14:paraId="3C2D63BE" w14:textId="65479F6F" w:rsidR="006A23B7" w:rsidRDefault="006A23B7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A23B7" w:rsidSect="004C643A">
          <w:pgSz w:w="16838" w:h="11906" w:orient="landscape"/>
          <w:pgMar w:top="851" w:right="1134" w:bottom="992" w:left="567" w:header="709" w:footer="709" w:gutter="0"/>
          <w:cols w:space="708"/>
          <w:docGrid w:linePitch="360"/>
        </w:sectPr>
      </w:pPr>
    </w:p>
    <w:p w14:paraId="4EEE95AA" w14:textId="6F58B022" w:rsidR="006C4D18" w:rsidRPr="006C4D18" w:rsidRDefault="00DE6901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6E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C4D18" w:rsidRPr="006C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программа </w:t>
      </w:r>
      <w:proofErr w:type="gramStart"/>
      <w:r w:rsidR="006C4D18" w:rsidRPr="006C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авторской программы Рабочая программа составлена</w:t>
      </w:r>
      <w:proofErr w:type="gramEnd"/>
      <w:r w:rsidR="006C4D18" w:rsidRPr="006C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авторской</w:t>
      </w:r>
      <w:r w:rsidR="006E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D18" w:rsidRPr="006C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Ю. В. Лебедева, Москва, «Просвещение», 2016 и ориентирована на работу по учебнику Ю. В. Лебедева «Литература. 10 класс. Учебник для общеобразовательных организаций. Базовый уровень. В 2 частях», Москва,</w:t>
      </w:r>
      <w:r w:rsidR="006C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D18" w:rsidRPr="006C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«Просвещение», 2020 г.</w:t>
      </w:r>
    </w:p>
    <w:p w14:paraId="6AD067D3" w14:textId="77777777" w:rsidR="006A23B7" w:rsidRDefault="006C4D18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 10 классе предусматривает образовательную нагрузку </w:t>
      </w:r>
      <w:r w:rsidRPr="006C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C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всего </w:t>
      </w:r>
      <w:r w:rsidRPr="006C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102</w:t>
      </w:r>
      <w:r w:rsidRPr="006C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за учебный год, что соответствует учебному плану школы</w:t>
      </w:r>
    </w:p>
    <w:p w14:paraId="7D543F26" w14:textId="324BE4F8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CDD8E5" w14:textId="3DB1371A" w:rsidR="00C971AB" w:rsidRDefault="00DE6901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4C643A" w:rsidRPr="0094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   результаты изучения учебного предмета «Литература»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4C643A" w:rsidRPr="0094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29BB33E" w14:textId="77777777" w:rsidR="00DE6901" w:rsidRPr="006A23B7" w:rsidRDefault="00DE6901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05C75D" w14:textId="64E5B0C0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Изучение учебного предмета «Литература» в 10 классе является частью образовательной деятел</w:t>
      </w:r>
      <w:r w:rsidR="006A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ьности учащихся на ступени СОО, </w:t>
      </w: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процесс изучения данного предмета направлен на достижение основных результатов образования, предусмотренных ФГОС.</w:t>
      </w:r>
    </w:p>
    <w:p w14:paraId="596B453C" w14:textId="08BCF132" w:rsidR="00C971AB" w:rsidRDefault="00C971AB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E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</w:p>
    <w:p w14:paraId="7CBE1EBC" w14:textId="0D1D7BEA" w:rsidR="004C643A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изучения учебного предмета «Литература» в 10 классе</w:t>
      </w:r>
    </w:p>
    <w:p w14:paraId="1C07143C" w14:textId="77777777" w:rsidR="00C971AB" w:rsidRPr="0094153F" w:rsidRDefault="00C971AB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AE1E57" w14:textId="54DFF7E4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русской классической литературы в 10 классе по программе </w:t>
      </w:r>
      <w:proofErr w:type="spellStart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В.П.Журавлева</w:t>
      </w:r>
      <w:proofErr w:type="spellEnd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A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Ю.В.Лебедева</w:t>
      </w:r>
      <w:proofErr w:type="spellEnd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 </w:t>
      </w:r>
      <w:r w:rsidRPr="0094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 </w:t>
      </w: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образования.</w:t>
      </w:r>
    </w:p>
    <w:p w14:paraId="46CEB5D0" w14:textId="6752CFA2" w:rsidR="004C643A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 </w:t>
      </w:r>
      <w:r w:rsidRPr="0094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 </w:t>
      </w: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СОО, отраженных в ФГОС, обеспечивается на уроках литературы средствами, органичными для данного учебного предмета, и в формах, обусловленных его спецификой. Учитель литературы может оценить личностные результаты обучения, взаимодействуя с учащимися на уроках, организуя внеурочную и внеклассную работу школьников, анализируя письменные работы и проектную деятельность учеников.</w:t>
      </w:r>
    </w:p>
    <w:p w14:paraId="6FF3D236" w14:textId="77777777" w:rsidR="006E5B42" w:rsidRPr="0094153F" w:rsidRDefault="006E5B42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8" w:type="dxa"/>
        <w:tblInd w:w="8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5391"/>
      </w:tblGrid>
      <w:tr w:rsidR="004C643A" w:rsidRPr="0094153F" w14:paraId="467425B4" w14:textId="77777777" w:rsidTr="006A23B7">
        <w:trPr>
          <w:trHeight w:val="222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CDF9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СОО по ФГОС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78207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изучения предмета «Литература» на ступени СОО</w:t>
            </w:r>
          </w:p>
        </w:tc>
      </w:tr>
      <w:tr w:rsidR="004C643A" w:rsidRPr="0094153F" w14:paraId="168CF607" w14:textId="77777777" w:rsidTr="006A23B7">
        <w:trPr>
          <w:trHeight w:val="2215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74F17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2A5B" w14:textId="77777777" w:rsidR="004C643A" w:rsidRPr="0094153F" w:rsidRDefault="004C643A" w:rsidP="006A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Сформированное уважение к русской классической литературе, осознание ценности художественного наследия русских писателей XIX-XX веков как неотъемлемая часть формирования российской гражданской идентичности, патриотизма, уважения к своему народу, чувства ответственности перед Родиной, гордости за свой край, свою Родину.</w:t>
            </w:r>
          </w:p>
          <w:p w14:paraId="611FA86B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ценности художественного наследия писателей народов России, понимание плодотворного характера взаимодействия национальных культур народов, проживающих на территории России, способность привести примеры </w:t>
            </w:r>
            <w:proofErr w:type="spell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взаимообогащающего</w:t>
            </w:r>
            <w:proofErr w:type="spellEnd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культурного обмена в области художественной словесности XIX-XX веков</w:t>
            </w:r>
          </w:p>
        </w:tc>
      </w:tr>
      <w:tr w:rsidR="004C643A" w:rsidRPr="0094153F" w14:paraId="4C514FC6" w14:textId="77777777" w:rsidTr="006A23B7">
        <w:trPr>
          <w:trHeight w:val="1556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2643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A943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о традиционных национальных и общечеловеческих гуманистических и демократических ценностях, воплощённых в лучших произведениях отечественной литературы XIX-XX веков</w:t>
            </w:r>
          </w:p>
        </w:tc>
      </w:tr>
      <w:tr w:rsidR="004C643A" w:rsidRPr="0094153F" w14:paraId="772C97B9" w14:textId="77777777" w:rsidTr="006A23B7">
        <w:trPr>
          <w:trHeight w:val="1556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3000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к служению Отечеству, его защите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5E5F" w14:textId="77777777" w:rsidR="004C643A" w:rsidRPr="0094153F" w:rsidRDefault="004C643A" w:rsidP="006A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долга перед Родиной, готовности к служению Отечеству, его защите как одной из высших ценностей, последовательно утверждавшихся в национальной культуре России, в том числе в произведениях словесности, способность привести примеры художественных произведений, воспевающих людей долга, защитников Отечества.</w:t>
            </w:r>
          </w:p>
          <w:p w14:paraId="70152B57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демонстрировать знание историко-литературных фактов, раскрывающих патриотическую позицию писателей XIX-XX веков</w:t>
            </w:r>
          </w:p>
        </w:tc>
      </w:tr>
      <w:tr w:rsidR="004C643A" w:rsidRPr="0094153F" w14:paraId="576852A8" w14:textId="77777777" w:rsidTr="006A23B7">
        <w:trPr>
          <w:trHeight w:val="1102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57C70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7B47" w14:textId="77777777" w:rsidR="004C643A" w:rsidRPr="0094153F" w:rsidRDefault="004C643A" w:rsidP="006A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научными основами предмета «Литература», в том числе историко-литературными и теоретико-литературными знаниями об основных явлениях литературного процесса второй половины XIX- начала XX века в контексте исторических событий в России (в объёме учебной программы курса).</w:t>
            </w:r>
          </w:p>
          <w:p w14:paraId="62DD1B2C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интерпретировать отдельные явления художественной словесности второй половины XIX- начала XXI века в соответствии с современными научными представлениями о литературе как виде искусства и о русской литературе как национально-культурном феномене (в объёме учебной программы курса)</w:t>
            </w:r>
          </w:p>
        </w:tc>
      </w:tr>
      <w:tr w:rsidR="004C643A" w:rsidRPr="0094153F" w14:paraId="60B6E7FA" w14:textId="77777777" w:rsidTr="006A23B7">
        <w:trPr>
          <w:trHeight w:val="1769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7D18B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AB84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оценивать явления художественного творчества XIX- начала XXI века, интерпретировать проблематику литературных произведений этого периода с опорой на сформированную систему нравственных приоритетов, формулировать суждения этического и философского характера при освоении изучаемых литературных произведений, воплощать собственную нравственно-эстетическую позицию в форме устных и письменных высказываний разных жанров, а также различных творческих формах (артистических, литературно-творческих, социокультурных и т.д.)</w:t>
            </w:r>
            <w:proofErr w:type="gramEnd"/>
          </w:p>
        </w:tc>
      </w:tr>
      <w:tr w:rsidR="004C643A" w:rsidRPr="0094153F" w14:paraId="3529FFD2" w14:textId="77777777" w:rsidTr="006A23B7">
        <w:trPr>
          <w:trHeight w:val="2002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59EE" w14:textId="77777777" w:rsidR="004C643A" w:rsidRPr="0094153F" w:rsidRDefault="004C643A" w:rsidP="006A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  <w:p w14:paraId="49FCDFD2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4566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опыта участия в групповых формах учебной деятельности, дискуссиях, учебных диалогах и коллективных учебных проектах по литературе в соответствии с содержанием образования на ступени СОО</w:t>
            </w:r>
          </w:p>
        </w:tc>
      </w:tr>
      <w:tr w:rsidR="004C643A" w:rsidRPr="0094153F" w14:paraId="661C6A26" w14:textId="77777777" w:rsidTr="006A23B7">
        <w:trPr>
          <w:trHeight w:val="666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E3BF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E2AB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осознавать и характеризовать нравственные ценности, воплощённые в произведениях русской литературы XIX- начала XXI века, соотносить их с собственной жизненной позицией.</w:t>
            </w:r>
          </w:p>
        </w:tc>
      </w:tr>
      <w:tr w:rsidR="004C643A" w:rsidRPr="0094153F" w14:paraId="73BF7E55" w14:textId="77777777" w:rsidTr="006A23B7">
        <w:trPr>
          <w:trHeight w:val="1102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11E33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08808" w14:textId="77D461D1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 освоение учебной программы по литературе, достижение удовлетворительного уровня предметных результатов обучения в соответствии с требованиями ФГОС и Примерной образовательной программы, отсутствие академической задолженности по предмету к этапу итоговой аттестации</w:t>
            </w:r>
          </w:p>
        </w:tc>
      </w:tr>
      <w:tr w:rsidR="004C643A" w:rsidRPr="0094153F" w14:paraId="6DFE1F0B" w14:textId="77777777" w:rsidTr="006A23B7">
        <w:trPr>
          <w:trHeight w:val="666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8495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0BCB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эстетическому восприятию и оценке литературных произведений, изученных в 10-11 классах, а также прочитанных самостоятельно</w:t>
            </w:r>
          </w:p>
        </w:tc>
      </w:tr>
      <w:tr w:rsidR="004C643A" w:rsidRPr="0094153F" w14:paraId="1DC3952F" w14:textId="77777777" w:rsidTr="006A23B7">
        <w:trPr>
          <w:trHeight w:val="2179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E980" w14:textId="54DACB6D" w:rsidR="004C643A" w:rsidRPr="0094153F" w:rsidRDefault="004C643A" w:rsidP="006A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      </w:r>
            <w:r w:rsidR="0043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у других людей, умение оказывать первую помощь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5ACD1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Сформированное представление о культуре поведения и соблюдении норм человеческого общежития; принятие и реализация ценностей здорового и безопасного образа </w:t>
            </w:r>
            <w:proofErr w:type="gram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proofErr w:type="gramEnd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 уроках, так и во внеурочное время</w:t>
            </w:r>
          </w:p>
        </w:tc>
      </w:tr>
      <w:tr w:rsidR="004C643A" w:rsidRPr="0094153F" w14:paraId="0AAEF038" w14:textId="77777777" w:rsidTr="006A23B7">
        <w:trPr>
          <w:trHeight w:val="1334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EFBF2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64E1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Сформированное представление о профессиональной деятельности писателя, литературного критика, ученого-литературоведа, понимание их роли в общественной жизни (в историческом контексте и на современном этапе)</w:t>
            </w:r>
          </w:p>
        </w:tc>
      </w:tr>
      <w:tr w:rsidR="004C643A" w:rsidRPr="0094153F" w14:paraId="2C43D45C" w14:textId="77777777" w:rsidTr="006A23B7">
        <w:trPr>
          <w:trHeight w:val="1102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25E12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CE8D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выявлять экологическую проблематику в изучаемых и прочитанных самостоятельно литературных произведениях, осознание её места в комплексе нравственно-философских проблем, освещаемых отечественной словесностью XIX- начала XXI века</w:t>
            </w:r>
          </w:p>
        </w:tc>
      </w:tr>
      <w:tr w:rsidR="004C643A" w:rsidRPr="0094153F" w14:paraId="502299D5" w14:textId="77777777" w:rsidTr="006A23B7">
        <w:trPr>
          <w:trHeight w:val="879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9ECB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B5A0" w14:textId="77777777" w:rsidR="004C643A" w:rsidRPr="0094153F" w:rsidRDefault="004C643A" w:rsidP="006A23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формулировать собственное представление о ценностях семейной жизни на основе прочитанных литературных произведений, приводить образы, эпизоды в качестве аргументов при изложении собственного отношения к проблемам создания и существования семьи</w:t>
            </w:r>
          </w:p>
        </w:tc>
      </w:tr>
    </w:tbl>
    <w:p w14:paraId="5A7470FF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C643A" w:rsidRPr="0094153F" w:rsidSect="006A23B7">
          <w:pgSz w:w="11906" w:h="16838"/>
          <w:pgMar w:top="1134" w:right="992" w:bottom="567" w:left="1276" w:header="709" w:footer="709" w:gutter="0"/>
          <w:cols w:space="708"/>
          <w:docGrid w:linePitch="360"/>
        </w:sectPr>
      </w:pPr>
    </w:p>
    <w:p w14:paraId="401FC0B3" w14:textId="1BFFB75B" w:rsidR="004C643A" w:rsidRPr="0094153F" w:rsidRDefault="006C4D18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</w:t>
      </w:r>
      <w:r w:rsidR="004C643A" w:rsidRPr="0094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изучения учебного предмета «Литература» в 10 классе</w:t>
      </w:r>
    </w:p>
    <w:p w14:paraId="1D30799B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учебного предмета «Литература» на ступени СОО являются обязательными для организаций, реализующих программы СОО.</w:t>
      </w:r>
    </w:p>
    <w:p w14:paraId="67B5FC55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 w:rsidRPr="0094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базовом уровне научится:</w:t>
      </w:r>
    </w:p>
    <w:p w14:paraId="4B9E3E97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10D40E69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устной и письменной форме обобщить и анализировать свой читательский опыт, а именно:</w:t>
      </w:r>
    </w:p>
    <w:p w14:paraId="323986AC" w14:textId="77777777" w:rsidR="004C643A" w:rsidRPr="0094153F" w:rsidRDefault="004C643A" w:rsidP="006A23B7">
      <w:pPr>
        <w:numPr>
          <w:ilvl w:val="0"/>
          <w:numId w:val="6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</w:t>
      </w:r>
      <w:proofErr w:type="gramEnd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тему (темы) произведения, так и его проблематику (содержащиеся в нём смыслы и подтексты);</w:t>
      </w:r>
    </w:p>
    <w:p w14:paraId="63F0349F" w14:textId="77777777" w:rsidR="004C643A" w:rsidRPr="0094153F" w:rsidRDefault="004C643A" w:rsidP="006A23B7">
      <w:pPr>
        <w:numPr>
          <w:ilvl w:val="0"/>
          <w:numId w:val="6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111FA430" w14:textId="77777777" w:rsidR="004C643A" w:rsidRPr="0094153F" w:rsidRDefault="004C643A" w:rsidP="006A23B7">
      <w:pPr>
        <w:numPr>
          <w:ilvl w:val="0"/>
          <w:numId w:val="6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05EA728C" w14:textId="77777777" w:rsidR="004C643A" w:rsidRPr="0094153F" w:rsidRDefault="004C643A" w:rsidP="006A23B7">
      <w:pPr>
        <w:numPr>
          <w:ilvl w:val="0"/>
          <w:numId w:val="6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0E3925AD" w14:textId="77777777" w:rsidR="004C643A" w:rsidRPr="0094153F" w:rsidRDefault="004C643A" w:rsidP="006A23B7">
      <w:pPr>
        <w:numPr>
          <w:ilvl w:val="0"/>
          <w:numId w:val="6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переносное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416715E5" w14:textId="77777777" w:rsidR="004C643A" w:rsidRPr="0094153F" w:rsidRDefault="004C643A" w:rsidP="006A23B7">
      <w:pPr>
        <w:numPr>
          <w:ilvl w:val="0"/>
          <w:numId w:val="6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 на читателя (например, выбор определённого зачина и концовки произведения, выбор между счастливой и трагической развязкой, открытым и закрытым финалом);</w:t>
      </w:r>
    </w:p>
    <w:p w14:paraId="2ABFC6F0" w14:textId="77777777" w:rsidR="004C643A" w:rsidRPr="0094153F" w:rsidRDefault="004C643A" w:rsidP="006A23B7">
      <w:pPr>
        <w:numPr>
          <w:ilvl w:val="0"/>
          <w:numId w:val="6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</w:t>
      </w:r>
    </w:p>
    <w:p w14:paraId="1A3FA960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следующую продуктивную деятельность:</w:t>
      </w:r>
    </w:p>
    <w:p w14:paraId="17518698" w14:textId="77777777" w:rsidR="004C643A" w:rsidRPr="0094153F" w:rsidRDefault="004C643A" w:rsidP="006A23B7">
      <w:pPr>
        <w:numPr>
          <w:ilvl w:val="0"/>
          <w:numId w:val="7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2DA529F8" w14:textId="77777777" w:rsidR="004C643A" w:rsidRPr="0094153F" w:rsidRDefault="004C643A" w:rsidP="006A23B7">
      <w:pPr>
        <w:numPr>
          <w:ilvl w:val="0"/>
          <w:numId w:val="7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3447E423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 w:rsidRPr="0094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базовом уровне получит возможность научиться:</w:t>
      </w:r>
    </w:p>
    <w:p w14:paraId="4507F2C6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14:paraId="5CF96A86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14:paraId="6778734A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12EBCB35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14:paraId="2FB0B465" w14:textId="77777777" w:rsidR="006C4D18" w:rsidRDefault="006C4D18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F999BF" w14:textId="77777777" w:rsidR="006C4D18" w:rsidRDefault="006C4D18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A8B1A0" w14:textId="77777777" w:rsidR="006C4D18" w:rsidRDefault="006C4D18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DF6440" w14:textId="169C2426" w:rsidR="004C643A" w:rsidRPr="0094153F" w:rsidRDefault="006C4D18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</w:t>
      </w:r>
      <w:r w:rsidR="004C643A"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 w:rsidR="004C643A" w:rsidRPr="0094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базовом уровне получит возможность узнать:</w:t>
      </w:r>
    </w:p>
    <w:p w14:paraId="6715EDB3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месте и значении русской литературы в мировой литературе;</w:t>
      </w:r>
    </w:p>
    <w:p w14:paraId="4F4CCF02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произведениях новейшей и отечественной и мировой литературы;</w:t>
      </w:r>
    </w:p>
    <w:p w14:paraId="50AE578B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важнейших литературных ресурсах, в том числе в сети Интернет;</w:t>
      </w:r>
    </w:p>
    <w:p w14:paraId="4B6144D7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историко-литературном процессе XIX и XX веков;</w:t>
      </w:r>
    </w:p>
    <w:p w14:paraId="6D9AC1AC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наиболее ярких или характерных чертах литературных направлений или течений;</w:t>
      </w:r>
    </w:p>
    <w:p w14:paraId="6504CDF5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имена ведущих писателей, значимые факты их творческой биографии, название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045E0E31" w14:textId="1EB34A67" w:rsidR="004C643A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соотношении и взаимосвязях литературы с историческим периодом, эпохой.</w:t>
      </w:r>
      <w:r w:rsidRPr="0094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F3A0DE2" w14:textId="77777777" w:rsidR="006C4D18" w:rsidRPr="0094153F" w:rsidRDefault="006C4D18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532DA4" w14:textId="56A6D467" w:rsidR="004C643A" w:rsidRPr="0094153F" w:rsidRDefault="006C4D18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4C643A" w:rsidRPr="0094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4C643A" w:rsidRPr="0094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изучения учебного предмета «Литература» в 10 классе</w:t>
      </w:r>
    </w:p>
    <w:p w14:paraId="3D0ABD20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как учебного предмета способствует достижению </w:t>
      </w:r>
      <w:proofErr w:type="spellStart"/>
      <w:r w:rsidRPr="0094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94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освоения основной образовательной программы.</w:t>
      </w:r>
    </w:p>
    <w:p w14:paraId="60065894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Конкретизация </w:t>
      </w:r>
      <w:proofErr w:type="spellStart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для систематического </w:t>
      </w:r>
      <w:proofErr w:type="gramStart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формированием связана с указанием предметной области, сферы реальной действительности, конкретных специфических объектов, для освоения которых применяются УУД в рамках предмета «Литература». Также можно обозначить некоторые специфические средства обучения и характерные для данной дисциплины виды деятельности учащихся, способствующие достижению </w:t>
      </w:r>
      <w:proofErr w:type="spellStart"/>
      <w:r w:rsidRPr="0094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94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результатов:</w:t>
      </w:r>
    </w:p>
    <w:p w14:paraId="6E810B71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деятельности </w:t>
      </w:r>
      <w:r w:rsidRPr="00941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уроках литературы </w:t>
      </w: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составлять планы деятельности </w:t>
      </w:r>
      <w:r w:rsidRPr="00941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выполнении самостоятельной работы на уроке и домашнего задания; </w:t>
      </w: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осуществлять, контролировать и корректировать деятельность; использовать все возможные ресурсы (</w:t>
      </w:r>
      <w:r w:rsidRPr="00941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учебник, рекомендованную учителем литературу, тематические сайты сети Интернет и другие источники знаний по литературе</w:t>
      </w: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достижения поставленных целей и реализации планов деятельности;</w:t>
      </w:r>
      <w:proofErr w:type="gramEnd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успешные стратегии в различных ситуациях;</w:t>
      </w:r>
    </w:p>
    <w:p w14:paraId="67A0DA8B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продуктивно общаться и взаимодействовать в процессе совместной деятельности </w:t>
      </w:r>
      <w:r w:rsidRPr="00941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уроке литературы и при выполнении групповых и коллективных учебных заданий, творческих, исследовательских проектов в области изучения литературы XIX-начала XXI века, </w:t>
      </w: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позиции других участников деятельности, </w:t>
      </w:r>
      <w:r w:rsidRPr="00941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том числе в процессе интерпретации художественного произведения или оценки литературного явления, историко-литературного факта, </w:t>
      </w: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разрешать конфликты;</w:t>
      </w:r>
      <w:proofErr w:type="gramEnd"/>
    </w:p>
    <w:p w14:paraId="20ED074D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познавательной, учебно-исследовательской и проектной деятельности </w:t>
      </w:r>
      <w:r w:rsidRPr="00941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изучения литературы XIX-начала XXI века, </w:t>
      </w: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разрешения проблем; способность и готовность к самостоятельному поиску методов решения практических задач </w:t>
      </w:r>
      <w:r w:rsidRPr="00941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изучения литературы XIX-начала XXI века, </w:t>
      </w: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 различных методов познания (</w:t>
      </w:r>
      <w:r w:rsidRPr="00941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источников, анализ художественных и научных текстов, компаративный анализ, контекстный анализ </w:t>
      </w: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др.);</w:t>
      </w:r>
      <w:proofErr w:type="gramEnd"/>
    </w:p>
    <w:p w14:paraId="403DD1AA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</w:t>
      </w:r>
      <w:r w:rsidRPr="00941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словари, научные и научно-популярные литературоведческие издания, литературно-критические статьи, публицистические тексты на литературные темы, авторские информационные ресурсы, учебники, учебные пособия по литературе XIX-начала XXI века, сообщения учителя, сообщения других участников образовательного процесса </w:t>
      </w: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др.), критически оценивать и интерпретировать информацию, получаемую из различных источников;</w:t>
      </w:r>
      <w:proofErr w:type="gramEnd"/>
    </w:p>
    <w:p w14:paraId="1EA1458B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использовать средства ИКТ в решении когнитивных, коммуникативных и организационных задач, возникающих </w:t>
      </w:r>
      <w:r w:rsidRPr="00941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процессе изучения литературы в 10-11 классах, </w:t>
      </w: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BF5B6B8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назначение и функции различных социальных институтов и институций, </w:t>
      </w:r>
      <w:r w:rsidRPr="00941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том числе таких, как литературная деятельность, авторское право, научно-исследовательская деятельность по изучению отечественной и мировой литературы, профессиональная деятельность филолога, писателя, журналиста, издательского работника и т.п.</w:t>
      </w:r>
    </w:p>
    <w:p w14:paraId="0C6F86CA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самостоятельно оценивать и принимать решения, определяющие стратегию поведения, с учетом гражданских и нравственных ценностей, </w:t>
      </w:r>
      <w:r w:rsidRPr="00941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том числе опираясь на опыт нравственно-эстетического освоения произведений художественной литературы, в которых воплощены традиционные ценности русской культуры;</w:t>
      </w:r>
    </w:p>
    <w:p w14:paraId="2D92B3F9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языковыми средствами – умение ясно, логично и точно излагать свою точку зрения, использовать адекватные языковые средства для участия в конкретных видах деятельности </w:t>
      </w:r>
      <w:r w:rsidRPr="00941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уроках литературы (опрос, беседа, дискуссия, выполнение контрольных и самостоятельных работ, различных заданий), для создания собственных устных и письменных высказываний на нравственно-этические, литературные и литературоведческие темы;</w:t>
      </w:r>
    </w:p>
    <w:p w14:paraId="700F20F6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 </w:t>
      </w:r>
      <w:r w:rsidRPr="00941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изучаемого предмета («Литература»), </w:t>
      </w: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познавательных задач и средств их достижения.</w:t>
      </w:r>
    </w:p>
    <w:p w14:paraId="0F705E7A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1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изучения учебного предмета «Литература» в 10 классе Изучение литературы как учебного предмета способствует достижению </w:t>
      </w:r>
      <w:proofErr w:type="spellStart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основной образовательной программы. Конкретизация </w:t>
      </w:r>
      <w:proofErr w:type="spellStart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для систематического </w:t>
      </w:r>
      <w:proofErr w:type="gramStart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формированием связана с указанием предметной области, сферы реальной действительности, конкретных специфических объектов, для освоения которых применяются универсальные учебные действия в рамках предмета «Литература». </w:t>
      </w:r>
    </w:p>
    <w:p w14:paraId="64E53161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можно обозначить некоторые специфические средства обучения и характерные для данной дисциплины виды деятельности учащихся, способствующие достижению </w:t>
      </w:r>
      <w:proofErr w:type="spellStart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результатов:</w:t>
      </w:r>
    </w:p>
    <w:p w14:paraId="47A445E2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самостоятельно определять цели деятельности на уроках литературы и составлять планы деятельности при выполнении самостоятельной работы на уроке и домашнего задания; самостоятельно осуществлять, контролировать и корректировать деятельность; использовать все возможные ресурсы (учебник, рекомендованную учителем литературу, тематические сайты сети Интернет и другие источники знаний по литературе) для достижения поставленных целей и реализации планов деятельности;</w:t>
      </w:r>
      <w:proofErr w:type="gramEnd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успешные стратегии в различных ситуациях;</w:t>
      </w:r>
    </w:p>
    <w:p w14:paraId="0419BB4F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умение продуктивно общаться и взаимодействовать в процессе совместной деятельности на уроке литературы и при выполнении групповых и коллективных учебных заданий, творческих, исследовательских проектов в области изучения литературы XIX</w:t>
      </w:r>
    </w:p>
    <w:p w14:paraId="6A336EC2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начала XXI века, учитывать позиции других участников деятельности, в том числе в процессе интерпретации художественного произведения или оценки литературного явления, историко-литературного факта, эффективно разрешать конфликты; </w:t>
      </w:r>
    </w:p>
    <w:p w14:paraId="522CF6FF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владение навыками познавательной, учебно-исследовательской и проектной деятельности в области изучения литературы XIX — начала XXI века, навыками разрешения проблем; способность и готовность к самостоятельному поиску методов решения практических задач в области изучения литературы XIX — начала XXI века, применению различных методов познания (изучение источников, анализ художественных и научных текстов, компаративный анализ, контекстный анализ и др.); </w:t>
      </w:r>
      <w:proofErr w:type="gramEnd"/>
    </w:p>
    <w:p w14:paraId="220C6B68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(словари, научные и научно-популярные литературоведческие издания, литературно-критические статьи, публицистические тексты на литературные темы, авторские информационные ресурсы, учебники, учебные пособия по литературе XIX — начала XXI века, сообщения учителя, сообщения других участников образовательного процесса и др.), критически оценивать и интерпретировать информацию, получаемую из различных источников; </w:t>
      </w:r>
      <w:proofErr w:type="gramEnd"/>
    </w:p>
    <w:p w14:paraId="5181354B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задач, возникающих в процессе изучения литературы в 10—11 классах,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64E66725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определять назначение и функции различных социальных институтов и институций, в том числе таких, как литературная деятельность, авторское право, научно-исследовательская </w:t>
      </w: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 по изучению отечественной и мировой литературы, профессиональная деятельность филолога, писателя, журналиста, издательского работника и т. п.;</w:t>
      </w:r>
    </w:p>
    <w:p w14:paraId="760FDBAB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самостоятельно оценивать и принимать решения, определяющие стратегию поведения, с учётом гражданских и нравственных ценностей, в том числе опираясь на опыт нравственно-эстетического освоения произведений художественной литературы, в которых воплощены традиционные ценности русской культуры;</w:t>
      </w:r>
    </w:p>
    <w:p w14:paraId="596B182B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владение языковыми средствами — умение ясно, логично и точно излагать свою точку зрения, использовать адекватные языковые средства для участия в конкретных видах деятельности на уроках литературы (опрос, беседа, дискуссия, выполнение контрольных и самостоятельных работ, различных заданий), для создания собственных устных и письменных высказываний на нравственно-этические, литературные и литературоведческие темы;</w:t>
      </w:r>
    </w:p>
    <w:p w14:paraId="7C8B1CEF" w14:textId="77777777" w:rsidR="004C643A" w:rsidRPr="0094153F" w:rsidRDefault="004C643A" w:rsidP="006A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в области изучаемого предмета («Литература»), новых познавательных задач и средств их достижения.</w:t>
      </w:r>
    </w:p>
    <w:p w14:paraId="7FE1EB91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70580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3AC1AA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245926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7CB7BC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A1723A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A7E71F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5A781D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C0EF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FC66D7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023407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2B5ED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A2695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6E1AA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C3829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534B0B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72D025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7EB8A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03EDA4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C0849E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AC8BA6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7628AA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8927E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98DC64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4BC264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D5CE8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91FD4F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AF8F0D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0FA6E8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831389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912EFB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C44694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D444C1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5E614D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7AD5B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52699B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AA2837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D595B4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DCFE6C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C643A" w:rsidRPr="0094153F" w:rsidSect="004C643A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14:paraId="4B193B84" w14:textId="3632354E" w:rsidR="004C643A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5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2. Содержание учебного предмета</w:t>
      </w:r>
    </w:p>
    <w:p w14:paraId="3F33C7BB" w14:textId="77777777" w:rsidR="00C971AB" w:rsidRPr="0094153F" w:rsidRDefault="00C971AB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="1209" w:tblpY="45"/>
        <w:tblW w:w="14350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4961"/>
        <w:gridCol w:w="851"/>
        <w:gridCol w:w="4569"/>
      </w:tblGrid>
      <w:tr w:rsidR="004C643A" w:rsidRPr="0094153F" w14:paraId="633B8A3C" w14:textId="77777777" w:rsidTr="00C971AB">
        <w:tc>
          <w:tcPr>
            <w:tcW w:w="992" w:type="dxa"/>
          </w:tcPr>
          <w:p w14:paraId="5A9F8EB2" w14:textId="77777777" w:rsidR="00C971AB" w:rsidRPr="00C971AB" w:rsidRDefault="004C643A" w:rsidP="006A23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20D1F55" w14:textId="63193F55" w:rsidR="004C643A" w:rsidRPr="00C971AB" w:rsidRDefault="004C643A" w:rsidP="006A23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7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97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14:paraId="6C77B454" w14:textId="77777777" w:rsidR="004C643A" w:rsidRPr="00C971AB" w:rsidRDefault="004C643A" w:rsidP="006A23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961" w:type="dxa"/>
          </w:tcPr>
          <w:p w14:paraId="474DDA0D" w14:textId="77777777" w:rsidR="004C643A" w:rsidRPr="00C971AB" w:rsidRDefault="004C643A" w:rsidP="006A23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14:paraId="10B2EEFB" w14:textId="77777777" w:rsidR="004C643A" w:rsidRPr="00C971AB" w:rsidRDefault="004C643A" w:rsidP="006A23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569" w:type="dxa"/>
          </w:tcPr>
          <w:p w14:paraId="3B86C6E2" w14:textId="77777777" w:rsidR="004C643A" w:rsidRPr="00C971AB" w:rsidRDefault="004C643A" w:rsidP="006A23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учебных занятий.</w:t>
            </w:r>
          </w:p>
          <w:p w14:paraId="3C88B2AE" w14:textId="77777777" w:rsidR="004C643A" w:rsidRPr="00C971AB" w:rsidRDefault="004C643A" w:rsidP="006A23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деятельности</w:t>
            </w:r>
          </w:p>
        </w:tc>
      </w:tr>
      <w:tr w:rsidR="004C643A" w:rsidRPr="0094153F" w14:paraId="77F83F2E" w14:textId="77777777" w:rsidTr="00C971AB">
        <w:tc>
          <w:tcPr>
            <w:tcW w:w="992" w:type="dxa"/>
          </w:tcPr>
          <w:p w14:paraId="7E331581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08CD03C8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14:paraId="3C16C455" w14:textId="44687744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реализма в русской литературе XIX века</w:t>
            </w:r>
          </w:p>
        </w:tc>
        <w:tc>
          <w:tcPr>
            <w:tcW w:w="4961" w:type="dxa"/>
          </w:tcPr>
          <w:p w14:paraId="5076BEF4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 контексте мировой культуры. Основные темы и проблемы русской литературы первой половины XIX века. Преобладание реалистических принципов изображения действительности в зрелом творчестве русских писателей первой половины XIX века. Историко-литературный процесс. Романтизм и реализм как ведущие литературные направления эпохи</w:t>
            </w:r>
          </w:p>
        </w:tc>
        <w:tc>
          <w:tcPr>
            <w:tcW w:w="851" w:type="dxa"/>
          </w:tcPr>
          <w:p w14:paraId="76887AD1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569" w:type="dxa"/>
          </w:tcPr>
          <w:p w14:paraId="6CDC9E82" w14:textId="77777777" w:rsidR="004C643A" w:rsidRPr="00C971AB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AB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содержания произведений русской, родной и мировой классической литературы (произведений русской литературы первой половины XIX века), их историко-культурного и нравственно-ценностного влияния на формирование национальной и мировой культуры; </w:t>
            </w:r>
            <w:proofErr w:type="spellStart"/>
            <w:r w:rsidRPr="00C971A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971AB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C971AB">
              <w:rPr>
                <w:rFonts w:ascii="Times New Roman" w:hAnsi="Times New Roman" w:cs="Times New Roman"/>
                <w:sz w:val="24"/>
                <w:szCs w:val="24"/>
              </w:rPr>
              <w:t>кст тв</w:t>
            </w:r>
            <w:proofErr w:type="gramEnd"/>
            <w:r w:rsidRPr="00C971AB">
              <w:rPr>
                <w:rFonts w:ascii="Times New Roman" w:hAnsi="Times New Roman" w:cs="Times New Roman"/>
                <w:sz w:val="24"/>
                <w:szCs w:val="24"/>
              </w:rPr>
              <w:t>орчества писателя в процессе анализа художественного произведения</w:t>
            </w:r>
          </w:p>
          <w:p w14:paraId="66B9C15C" w14:textId="6908CDF5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r w:rsidR="004D25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7F3BC20E" w14:textId="77777777" w:rsidR="004C643A" w:rsidRPr="0094153F" w:rsidRDefault="004C643A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329098E9" w14:textId="77777777" w:rsidR="004C643A" w:rsidRPr="0094153F" w:rsidRDefault="004C643A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14:paraId="7046E601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учебником</w:t>
            </w:r>
            <w:r w:rsidRPr="009415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14:paraId="6AF29984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3A" w:rsidRPr="0094153F" w14:paraId="557F177D" w14:textId="77777777" w:rsidTr="00C971AB">
        <w:tc>
          <w:tcPr>
            <w:tcW w:w="992" w:type="dxa"/>
          </w:tcPr>
          <w:p w14:paraId="099CCD03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5F71A4F5" w14:textId="77777777" w:rsidR="004C643A" w:rsidRPr="006E5B42" w:rsidRDefault="004C643A" w:rsidP="006A2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Становление реализма как направления в европейской литературе  </w:t>
            </w:r>
          </w:p>
        </w:tc>
        <w:tc>
          <w:tcPr>
            <w:tcW w:w="4961" w:type="dxa"/>
          </w:tcPr>
          <w:p w14:paraId="25D2460A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Реализм как литературное направление и метод в искусстве</w:t>
            </w:r>
          </w:p>
          <w:p w14:paraId="0ED5AADA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Страницы истории западноевропейского романа Х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Х века. Стендаль и Бальзак</w:t>
            </w:r>
          </w:p>
          <w:p w14:paraId="36083008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Страницы истории западноевропейского романа Х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Х века. Ч. Диккенс</w:t>
            </w:r>
          </w:p>
        </w:tc>
        <w:tc>
          <w:tcPr>
            <w:tcW w:w="851" w:type="dxa"/>
          </w:tcPr>
          <w:p w14:paraId="73277DA4" w14:textId="77777777" w:rsidR="004C643A" w:rsidRPr="001F7F7B" w:rsidRDefault="004C643A" w:rsidP="006A2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7B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4569" w:type="dxa"/>
          </w:tcPr>
          <w:p w14:paraId="4D0BFB82" w14:textId="74EF6B33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r w:rsidR="004D25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5FBC78AD" w14:textId="77777777" w:rsidR="004C643A" w:rsidRPr="0094153F" w:rsidRDefault="004C643A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5C6E6581" w14:textId="77777777" w:rsidR="004C643A" w:rsidRPr="0094153F" w:rsidRDefault="004C643A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14:paraId="1238EBD8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учебником</w:t>
            </w:r>
          </w:p>
          <w:p w14:paraId="2CBC791D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46F0671F" w14:textId="77777777" w:rsidTr="00C971AB">
        <w:tc>
          <w:tcPr>
            <w:tcW w:w="992" w:type="dxa"/>
          </w:tcPr>
          <w:p w14:paraId="07B4FAF8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50CA66E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Жизнь и творчество — </w:t>
            </w:r>
          </w:p>
        </w:tc>
        <w:tc>
          <w:tcPr>
            <w:tcW w:w="4961" w:type="dxa"/>
          </w:tcPr>
          <w:p w14:paraId="1159957E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«Записки охотника» (фрагменты). Роман «Отцы и дети». </w:t>
            </w:r>
          </w:p>
          <w:p w14:paraId="34C8B9D9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Романы «Рудин», «Дворянское гнездо», «Накануне», «Дым», «Новь» (обзор). Повести «Ася», «Вешние воды» (обзор). Стихотворения в прозе (четыре-пять произведений).</w:t>
            </w:r>
          </w:p>
          <w:p w14:paraId="138E80B8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Роман как литературный жанр. Литературный герой и его прототип. Творческая история. Проблематика литературного произведения. Система образов произведения. Авторская позиция и средства её выражения в эпическом произведении. 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Трагическое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в искусстве</w:t>
            </w:r>
          </w:p>
        </w:tc>
        <w:tc>
          <w:tcPr>
            <w:tcW w:w="851" w:type="dxa"/>
          </w:tcPr>
          <w:p w14:paraId="5CECBFE0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ч.</w:t>
            </w:r>
          </w:p>
        </w:tc>
        <w:tc>
          <w:tcPr>
            <w:tcW w:w="4569" w:type="dxa"/>
          </w:tcPr>
          <w:p w14:paraId="0189D496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1FAD3AA9" w14:textId="77777777" w:rsidR="004C643A" w:rsidRPr="0094153F" w:rsidRDefault="004C643A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 объяснений учителя.</w:t>
            </w:r>
          </w:p>
          <w:p w14:paraId="53B039C4" w14:textId="77777777" w:rsidR="004C643A" w:rsidRPr="0094153F" w:rsidRDefault="004C643A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14:paraId="2AA4E76A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учебником, текстом произведения. Просмотр учебного фильма. Написание эссе.</w:t>
            </w:r>
          </w:p>
          <w:p w14:paraId="134E8927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3588B561" w14:textId="77777777" w:rsidTr="00C971AB">
        <w:tc>
          <w:tcPr>
            <w:tcW w:w="992" w:type="dxa"/>
          </w:tcPr>
          <w:p w14:paraId="0FB0F4D2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14:paraId="12ACC6A0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Н.Г.Чернышевский</w:t>
            </w:r>
            <w:proofErr w:type="spellEnd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4961" w:type="dxa"/>
          </w:tcPr>
          <w:p w14:paraId="094CB3A8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Роман «Что делать?» (главы).</w:t>
            </w:r>
          </w:p>
          <w:p w14:paraId="5E94EB1A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Социально-философский роман. Идея. Иносказание</w:t>
            </w:r>
          </w:p>
        </w:tc>
        <w:tc>
          <w:tcPr>
            <w:tcW w:w="851" w:type="dxa"/>
          </w:tcPr>
          <w:p w14:paraId="120C31B2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14:paraId="78DB26B1" w14:textId="7DDC8BA8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r w:rsidR="004D25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0A685AE0" w14:textId="77777777" w:rsidR="004C643A" w:rsidRPr="0094153F" w:rsidRDefault="004C643A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6072FF8A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товарищей. Самостоятельная работа с учебником, текстом произведения. Просмотр учебного фильма. Работа с публицистической литературой. </w:t>
            </w:r>
            <w:r w:rsidR="00352298"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C24BDE" w14:textId="77777777" w:rsidR="004C643A" w:rsidRPr="0094153F" w:rsidRDefault="004C643A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54B5B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11114AFE" w14:textId="77777777" w:rsidTr="00C971AB">
        <w:tc>
          <w:tcPr>
            <w:tcW w:w="992" w:type="dxa"/>
          </w:tcPr>
          <w:p w14:paraId="58A3237A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594E5FA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И.А.Гончаров</w:t>
            </w:r>
            <w:proofErr w:type="spellEnd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C475574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</w:t>
            </w:r>
          </w:p>
        </w:tc>
        <w:tc>
          <w:tcPr>
            <w:tcW w:w="4961" w:type="dxa"/>
          </w:tcPr>
          <w:p w14:paraId="17A60E5F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Цикл очерков «Фрегат „Паллада“». Роман «Обломов». Романы «Обыкновенная история», «Обрыв» (обзор).</w:t>
            </w:r>
          </w:p>
          <w:p w14:paraId="58821413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Роман как литературный жанр. 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литературе, искусстве. Система образов. Сюжет и композиция. Характер в литературе. Антитеза. Интерьер. Художественная деталь. Художественная интерпретация. Литературно-критическая интерпретация.</w:t>
            </w:r>
          </w:p>
        </w:tc>
        <w:tc>
          <w:tcPr>
            <w:tcW w:w="851" w:type="dxa"/>
          </w:tcPr>
          <w:p w14:paraId="1148F446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9" w:type="dxa"/>
          </w:tcPr>
          <w:p w14:paraId="36CFCCF7" w14:textId="7922F14E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r w:rsidR="004D25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5CF6E7A9" w14:textId="77777777" w:rsidR="004C643A" w:rsidRPr="0094153F" w:rsidRDefault="004C643A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072226A0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 Самостоятельная работа с учебником, текстом произведения. Просмотр учебного фильма. Работа с публицистической литературой. Написание эссе.</w:t>
            </w:r>
          </w:p>
          <w:p w14:paraId="44306EA3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4DE99BB8" w14:textId="77777777" w:rsidTr="00C971AB">
        <w:tc>
          <w:tcPr>
            <w:tcW w:w="992" w:type="dxa"/>
          </w:tcPr>
          <w:p w14:paraId="6EEAE444" w14:textId="77777777" w:rsidR="004C643A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5F76BBB4" w14:textId="3BCAD219" w:rsidR="00475EEF" w:rsidRPr="0094153F" w:rsidRDefault="00475EEF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0BC287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А.Н.</w:t>
            </w:r>
          </w:p>
          <w:p w14:paraId="0332A298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Островский. </w:t>
            </w:r>
          </w:p>
          <w:p w14:paraId="489443C3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</w:t>
            </w:r>
          </w:p>
        </w:tc>
        <w:tc>
          <w:tcPr>
            <w:tcW w:w="4961" w:type="dxa"/>
          </w:tcPr>
          <w:p w14:paraId="7AF85F90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 «Гроза».</w:t>
            </w:r>
          </w:p>
          <w:p w14:paraId="25771259" w14:textId="70290269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Две пьесы разных жанров, например «Банкрот» («Свои люди — сочтёмся»), «Бедность не порок», «Снегурочка», «Бесприданница», «Доходное место». </w:t>
            </w:r>
            <w:proofErr w:type="gramEnd"/>
          </w:p>
          <w:p w14:paraId="64079DB2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Драма как род литературы. Драматические жанры: комедия, трагедия, драма. Конфли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кт в др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аматическом произведении. Этапы развития действия. Монолог. Диалог. Речевая характеристика персонажа. Образ-символ. Авторская позиция в драме</w:t>
            </w:r>
          </w:p>
        </w:tc>
        <w:tc>
          <w:tcPr>
            <w:tcW w:w="851" w:type="dxa"/>
          </w:tcPr>
          <w:p w14:paraId="1339ACCE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69" w:type="dxa"/>
          </w:tcPr>
          <w:p w14:paraId="26A706F8" w14:textId="51EC679B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r w:rsidR="004D25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учебником, устные ответы у доски)</w:t>
            </w:r>
          </w:p>
          <w:p w14:paraId="70C33168" w14:textId="77777777" w:rsidR="004C643A" w:rsidRPr="0094153F" w:rsidRDefault="004C643A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0B4B5068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товарищей. Самостоятельная работа с учебником, текстом произведения. Просмотр учебного фильма. Работа с публицистической литературой. </w:t>
            </w:r>
            <w:r w:rsidR="00352298"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584F5D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5DF09202" w14:textId="77777777" w:rsidTr="00C971AB">
        <w:tc>
          <w:tcPr>
            <w:tcW w:w="992" w:type="dxa"/>
          </w:tcPr>
          <w:p w14:paraId="1607C221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14:paraId="42AF2F20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Поэзия </w:t>
            </w:r>
            <w:proofErr w:type="spell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Ф.И.Тютчева</w:t>
            </w:r>
            <w:proofErr w:type="spellEnd"/>
          </w:p>
        </w:tc>
        <w:tc>
          <w:tcPr>
            <w:tcW w:w="4961" w:type="dxa"/>
          </w:tcPr>
          <w:p w14:paraId="55AFAEDF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Стихотворения «</w:t>
            </w:r>
            <w:proofErr w:type="spell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Silentium</w:t>
            </w:r>
            <w:proofErr w:type="spell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!», «14 декабря 1825 года», «Не то, что мните вы, природа...», «Природа — сфинкс. И тем она верней...», «Цицерон», «День и ночь», «О, как убийственно мы любим...», «Весь день она лежала в забытьи...», «Наш век», «Над этой тёмною толпой...», «Неман», «Эти бедные селенья...», «Есть в осени первоначальной...», «Умом Россию не понять...», «Нам не дано предугадать...», «К. Б.» («Я встретил вас — и всё былое...»).</w:t>
            </w:r>
          </w:p>
          <w:p w14:paraId="4FD48F75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Лирика как род литературы. Философская поэзия. Пейзажная лирика. Мотив в лирике. Лирический герой. Средства художественной изобразительности и выразительности в лирике</w:t>
            </w:r>
          </w:p>
        </w:tc>
        <w:tc>
          <w:tcPr>
            <w:tcW w:w="851" w:type="dxa"/>
          </w:tcPr>
          <w:p w14:paraId="28904B4E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14:paraId="42A5B3F8" w14:textId="0A088992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r w:rsidR="004D25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69F6199E" w14:textId="77777777" w:rsidR="00352298" w:rsidRPr="0094153F" w:rsidRDefault="00352298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2141AB26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 Самостоятельная работа с учебником, текстом произведения. Просмотр учебного фильма. Работа с публицистической литературой. Чтение наизусть</w:t>
            </w:r>
          </w:p>
          <w:p w14:paraId="6F4FA818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2A6A7942" w14:textId="77777777" w:rsidTr="00C971AB">
        <w:tc>
          <w:tcPr>
            <w:tcW w:w="992" w:type="dxa"/>
          </w:tcPr>
          <w:p w14:paraId="711E4924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31E8D1EE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поэзия во второй половине XIX века (обзор)</w:t>
            </w:r>
          </w:p>
        </w:tc>
        <w:tc>
          <w:tcPr>
            <w:tcW w:w="4961" w:type="dxa"/>
          </w:tcPr>
          <w:p w14:paraId="4BCA6802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поэтов второй половины XIX века. Представители «гражданской поэзии»: А. Н. Плещеев, И. С. Никитин, И. З. Суриков, С. Д. Дрожжин, Л. Н. </w:t>
            </w:r>
            <w:proofErr w:type="spell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Трефолев</w:t>
            </w:r>
            <w:proofErr w:type="spell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, поэты «Искры» В. С. Курочкин, Д. Д. Минаев, В. И. Богданов и др. Сторонники «чистого искусства»: А. Н. Майков, К. К. Случевский, 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 П. Полонский и др.</w:t>
            </w:r>
          </w:p>
          <w:p w14:paraId="2F04F8AF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Тема. Пафос. Мотив в лирике. Лирический герой. Средства художественной изобразительности и выразительности в лирике. Гражданская лирика. Поэзия «чистого искусства»</w:t>
            </w:r>
          </w:p>
        </w:tc>
        <w:tc>
          <w:tcPr>
            <w:tcW w:w="851" w:type="dxa"/>
          </w:tcPr>
          <w:p w14:paraId="6CC510E3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9" w:type="dxa"/>
          </w:tcPr>
          <w:p w14:paraId="5F25C0F6" w14:textId="008ECB74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r w:rsidR="004D25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466877CE" w14:textId="77777777" w:rsidR="00352298" w:rsidRPr="0094153F" w:rsidRDefault="00352298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30C8FCE4" w14:textId="3BD95255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товарищей. Самостоятельная работа с учебником, текстом произведения.  Работа с </w:t>
            </w:r>
            <w:r w:rsidR="004D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публицистической литературой.  </w:t>
            </w:r>
          </w:p>
          <w:p w14:paraId="299A959D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1E301357" w14:textId="77777777" w:rsidTr="00C971AB">
        <w:tc>
          <w:tcPr>
            <w:tcW w:w="992" w:type="dxa"/>
          </w:tcPr>
          <w:p w14:paraId="51BAAEEB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14:paraId="01D55454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Жизнь и творчество</w:t>
            </w:r>
          </w:p>
        </w:tc>
        <w:tc>
          <w:tcPr>
            <w:tcW w:w="4961" w:type="dxa"/>
          </w:tcPr>
          <w:p w14:paraId="7010BDA8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Стихотворения «В дороге», «Тройка», «На Волге», «Вчерашний день, часу в шестом...», «Я не люблю иронии твоей...», «Мы с тобой бестолковые люди...», «Еду ли ночью по улице тёмной...», «Внимая ужасам войны...», «Поэт и Гражданин», «Размышления у парадного подъезда», «Зелёный Шум», «Влас», «Элегия» («Пускай нам говорит изменчивая мода...»), «Блажен незлобивый поэт...», «О Муза! я у двери гроба...».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Поэмы «Саша», «Тишина», «Коробейники», «Мороз, Красный нос», «Дедушка», «Русские женщины» (обзор).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Поэма «Кому на Руси жить хорошо».</w:t>
            </w:r>
          </w:p>
          <w:p w14:paraId="4D48B724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Лирический герой. Биографические мотивы в лирике. Жанры лирики (ода, сатира, послание, песня). Поэма. Поэма-эпопея. Фольклорные мотивы в литературе. Проблематика и поэтика</w:t>
            </w:r>
          </w:p>
        </w:tc>
        <w:tc>
          <w:tcPr>
            <w:tcW w:w="851" w:type="dxa"/>
          </w:tcPr>
          <w:p w14:paraId="79A6BA37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9" w:type="dxa"/>
          </w:tcPr>
          <w:p w14:paraId="0C42BD87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776DAD18" w14:textId="77777777" w:rsidR="00352298" w:rsidRPr="0094153F" w:rsidRDefault="00352298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459675BE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 Самостоятельная работа с учебником, текстом произведения. Просмотр учебного фильма. Работа с публицистической литературой.  Чтение наизусть</w:t>
            </w:r>
          </w:p>
          <w:p w14:paraId="382FD5F6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33C5EE2D" w14:textId="77777777" w:rsidTr="00C971AB">
        <w:tc>
          <w:tcPr>
            <w:tcW w:w="992" w:type="dxa"/>
          </w:tcPr>
          <w:p w14:paraId="3562A355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2420CC99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Поэзия </w:t>
            </w:r>
            <w:proofErr w:type="spell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4961" w:type="dxa"/>
          </w:tcPr>
          <w:p w14:paraId="1955BF75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«Шёпот, робкое дыханье...», «Сияла ночь. Луной был полон сад. Лежали...», «Это утро, радость эта...», «Учись у них — у дуба, у берёзы...», «Целый мир от красоты...», «Одним толчком согнать ладью живую...», «На стоге сена ночью южной...», «Ещё майская ночь...», «Я тебе ничего не скажу...», «Как беден наш язык! Хочу и не 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могу...», «Пчёлы», «Вечер»</w:t>
            </w:r>
          </w:p>
          <w:p w14:paraId="099EB5FC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Лирика как род литературы. Лирическое стихотворение как жанр. Пейзажная лирика. Интимная лирика. Мотив в лирике. Лирический герой. Средства художественной изобразительности и выразительности в лирике. Импрессионизм в поэзии</w:t>
            </w:r>
          </w:p>
        </w:tc>
        <w:tc>
          <w:tcPr>
            <w:tcW w:w="851" w:type="dxa"/>
          </w:tcPr>
          <w:p w14:paraId="28B84D27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9" w:type="dxa"/>
          </w:tcPr>
          <w:p w14:paraId="4174AB62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33DF9CC1" w14:textId="77777777" w:rsidR="00352298" w:rsidRPr="0094153F" w:rsidRDefault="00352298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248D5CE6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товарищей. Самостоятельная работа с учебником, текстом произведения. Просмотр учебного фильма. Работа с публицистической литературой.  Чтение </w:t>
            </w: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наизусть</w:t>
            </w:r>
          </w:p>
          <w:p w14:paraId="5E31B3A7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779996B3" w14:textId="77777777" w:rsidTr="00C971AB">
        <w:tc>
          <w:tcPr>
            <w:tcW w:w="992" w:type="dxa"/>
          </w:tcPr>
          <w:p w14:paraId="4B4F0C63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14:paraId="329B1C37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А.К.Толстого</w:t>
            </w:r>
            <w:proofErr w:type="spellEnd"/>
          </w:p>
        </w:tc>
        <w:tc>
          <w:tcPr>
            <w:tcW w:w="4961" w:type="dxa"/>
          </w:tcPr>
          <w:p w14:paraId="03963330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«То было раннею весной...», «Средь шумного бала, случайно...», «Меня, во мраке и в пыли…», «Край ты мой, родимый край...», «Колокольчики мои...», «Двух станов не боец, но только гость случайный...». Баллада «Василий Шибанов». Былины «Илья Муромец», «Садко». </w:t>
            </w:r>
            <w:proofErr w:type="spell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  <w:proofErr w:type="spell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Прутков. «Плоды раздумья». Стихотворения «Мой портрет», «Моё вдохновение», «Перед морем житейским». «Осень. С персидского, из </w:t>
            </w:r>
            <w:proofErr w:type="spell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ИбнФета</w:t>
            </w:r>
            <w:proofErr w:type="spell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4367DAC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Лирический герой. Средства художественной изобразительности и выразительности в лирике. Баллада как литературный жанр. Историзм в литературе. Стилизация. Пародия. Юмор, ирония и сатира как виды комического. Литературная маска</w:t>
            </w:r>
          </w:p>
        </w:tc>
        <w:tc>
          <w:tcPr>
            <w:tcW w:w="851" w:type="dxa"/>
          </w:tcPr>
          <w:p w14:paraId="29800308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14:paraId="2F0111B0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5710673A" w14:textId="77777777" w:rsidR="00352298" w:rsidRPr="0094153F" w:rsidRDefault="00352298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2B54F131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 Самостоятельная работа с учебником, текстом произведения. Просмотр учебного фильма. Работа с публицистической литературой.   Использование интернет ресурса.</w:t>
            </w:r>
          </w:p>
          <w:p w14:paraId="74B5A576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2B87D3E1" w14:textId="77777777" w:rsidTr="00C971AB">
        <w:tc>
          <w:tcPr>
            <w:tcW w:w="992" w:type="dxa"/>
          </w:tcPr>
          <w:p w14:paraId="5A375486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17B2907E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часы для проведения для проведения проверочных и контрольных работ, уроков-зачетов</w:t>
            </w:r>
          </w:p>
        </w:tc>
        <w:tc>
          <w:tcPr>
            <w:tcW w:w="4961" w:type="dxa"/>
          </w:tcPr>
          <w:p w14:paraId="385DF642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BD1C92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14:paraId="7CFDB14D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7D5AC37F" w14:textId="77777777" w:rsidTr="00C971AB">
        <w:tc>
          <w:tcPr>
            <w:tcW w:w="992" w:type="dxa"/>
          </w:tcPr>
          <w:p w14:paraId="14D830CA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D464E3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-Щедрин. Жизнь и творчество</w:t>
            </w:r>
          </w:p>
        </w:tc>
        <w:tc>
          <w:tcPr>
            <w:tcW w:w="4961" w:type="dxa"/>
          </w:tcPr>
          <w:p w14:paraId="232F3873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 (фрагменты). «Господа Головлёвы» (обзор). Сказки «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Премудрый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», «Христова ночь», «Рождественская сказка», «Пропала совесть».</w:t>
            </w:r>
          </w:p>
          <w:p w14:paraId="65956167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Сатира. Пародия. Гротеск. Литературная сказка. Антиутопия (первичное понятие)</w:t>
            </w:r>
          </w:p>
        </w:tc>
        <w:tc>
          <w:tcPr>
            <w:tcW w:w="851" w:type="dxa"/>
          </w:tcPr>
          <w:p w14:paraId="2EC68D27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69" w:type="dxa"/>
          </w:tcPr>
          <w:p w14:paraId="1221D7C1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375EBEA3" w14:textId="77777777" w:rsidR="00352298" w:rsidRPr="0094153F" w:rsidRDefault="00352298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48C43D8B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</w:t>
            </w: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товарищей. Самостоятельная работа с учебником, текстом произведения. Просмотр учебного фильма. Работа с публицистической,  литературой.   </w:t>
            </w:r>
          </w:p>
          <w:p w14:paraId="2B79DE88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0CF16759" w14:textId="77777777" w:rsidTr="00C971AB">
        <w:tc>
          <w:tcPr>
            <w:tcW w:w="992" w:type="dxa"/>
          </w:tcPr>
          <w:p w14:paraId="1E0AD2E7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14:paraId="2049B3D3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6845934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</w:t>
            </w:r>
          </w:p>
        </w:tc>
        <w:tc>
          <w:tcPr>
            <w:tcW w:w="4961" w:type="dxa"/>
          </w:tcPr>
          <w:p w14:paraId="5E5EF887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Роман «Преступление и наказание». Романы «Бедные люди», «Идиот», «Братья Карамазовы» (обзор). Дневник писателя (фрагменты).</w:t>
            </w:r>
          </w:p>
          <w:p w14:paraId="7C714EAC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Роман как литературный жанр. Социально-психологический роман. Проблематика. Художественная идея. Психологизм в литературе. Способы изображения внутреннего мира героя (монолог, внутренняя речь, деталь и др.). Портрет. Пейзаж. Интерьер. </w:t>
            </w:r>
            <w:proofErr w:type="spell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Внесюжетные</w:t>
            </w:r>
            <w:proofErr w:type="spell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эпизоды и их роль в произведении. Художественная интерпретация. Научная интерпретация</w:t>
            </w:r>
          </w:p>
        </w:tc>
        <w:tc>
          <w:tcPr>
            <w:tcW w:w="851" w:type="dxa"/>
          </w:tcPr>
          <w:p w14:paraId="21E41173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14:paraId="457E3115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152DD756" w14:textId="77777777" w:rsidR="00352298" w:rsidRPr="0094153F" w:rsidRDefault="00352298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1AAAB684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 Самостоятельная работа с учебником, текстом произведения. Просмотр учебного фильма. Работа с публицистической литературой.   Написание эссе.</w:t>
            </w:r>
          </w:p>
          <w:p w14:paraId="2228A93E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76401031" w14:textId="77777777" w:rsidTr="00C971AB">
        <w:tc>
          <w:tcPr>
            <w:tcW w:w="992" w:type="dxa"/>
          </w:tcPr>
          <w:p w14:paraId="2416812C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0E664589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литературная критика второй половины XIX века</w:t>
            </w:r>
          </w:p>
        </w:tc>
        <w:tc>
          <w:tcPr>
            <w:tcW w:w="4961" w:type="dxa"/>
          </w:tcPr>
          <w:p w14:paraId="0486565D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Русская литературная критика второй половины XIX века. Д. И. Писарев. «Базаров», Н. Н. Страхов. «„Отцы и дети“. Роман И. С. Тургенева», А. В. Дружинин. «„Обломов“, роман Гончарова», Н. А. Добролюбов. «Луч света в тёмном царстве», А. А. Григорьев. «После „Грозы“ Островского. Письма к И. С. Тургеневу». Ф. М. Достоевский. «Пушкин» (фрагменты).</w:t>
            </w:r>
          </w:p>
          <w:p w14:paraId="30ABED1A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Литературная критика</w:t>
            </w:r>
          </w:p>
        </w:tc>
        <w:tc>
          <w:tcPr>
            <w:tcW w:w="851" w:type="dxa"/>
          </w:tcPr>
          <w:p w14:paraId="4EB3C494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14:paraId="61893C34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68D779F2" w14:textId="77777777" w:rsidR="00352298" w:rsidRPr="0094153F" w:rsidRDefault="00352298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2D6E17B3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товарищей. Самостоятельная работа с учебником, текстом критической  литературы. Просмотр учебного фильма. Работа с публицистической литературой.  </w:t>
            </w:r>
          </w:p>
          <w:p w14:paraId="738FFF3F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546FFB39" w14:textId="77777777" w:rsidTr="00C971AB">
        <w:tc>
          <w:tcPr>
            <w:tcW w:w="992" w:type="dxa"/>
          </w:tcPr>
          <w:p w14:paraId="12BA0ED5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6D7AB91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4961" w:type="dxa"/>
          </w:tcPr>
          <w:p w14:paraId="1ADD9745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Повести «Детство», «Отрочество», «Юность» (обзор). «Севастопольские рассказы» (один по выбору). Роман-эпопея «Война и мир».</w:t>
            </w:r>
          </w:p>
          <w:p w14:paraId="4200F162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Повесть. Рассказ. Роман-эпопея. Исторический роман. Народность в 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литературе. Нравственно-философская проблематика. Образ героя. Характер в литературе. Система персонажей. Сюжет. Действие в эпическом произведении. Эпизод. Психологизм в литературе. «Диалектика души»</w:t>
            </w:r>
          </w:p>
        </w:tc>
        <w:tc>
          <w:tcPr>
            <w:tcW w:w="851" w:type="dxa"/>
          </w:tcPr>
          <w:p w14:paraId="393902BC" w14:textId="4C1D2795" w:rsidR="004C643A" w:rsidRPr="0094153F" w:rsidRDefault="005923DF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69" w:type="dxa"/>
          </w:tcPr>
          <w:p w14:paraId="5B2AC0BC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1230CF5B" w14:textId="77777777" w:rsidR="00352298" w:rsidRPr="0094153F" w:rsidRDefault="00352298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758F8E7A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товарищей. Самостоятельная работа с </w:t>
            </w: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учебником, текстом произведения. Просмотр учебного фильма. Работа с публицистической литературой.   Написание сочинения.</w:t>
            </w:r>
          </w:p>
          <w:p w14:paraId="1F59D5E8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7AB7473B" w14:textId="77777777" w:rsidTr="00C971AB">
        <w:tc>
          <w:tcPr>
            <w:tcW w:w="992" w:type="dxa"/>
          </w:tcPr>
          <w:p w14:paraId="6705A0A8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F13CE6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Н.С.Лескова</w:t>
            </w:r>
            <w:proofErr w:type="spellEnd"/>
          </w:p>
        </w:tc>
        <w:tc>
          <w:tcPr>
            <w:tcW w:w="4961" w:type="dxa"/>
          </w:tcPr>
          <w:p w14:paraId="0ABA24AA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Повесть-хроника «Очарованный странник». «Соборяне». Рассказ «Леди Макбет </w:t>
            </w:r>
            <w:proofErr w:type="spell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уезда».</w:t>
            </w:r>
          </w:p>
          <w:p w14:paraId="221D50D2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Рассказ. Очерк. Хроникальное повествование. Сказовое начало в литературе</w:t>
            </w:r>
          </w:p>
        </w:tc>
        <w:tc>
          <w:tcPr>
            <w:tcW w:w="851" w:type="dxa"/>
          </w:tcPr>
          <w:p w14:paraId="59B25191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14:paraId="28F01A3E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1E2B8BF3" w14:textId="77777777" w:rsidR="00352298" w:rsidRPr="0094153F" w:rsidRDefault="00352298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07A4B170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товарищей. Самостоятельная работа с учебником, текстом произведения. Просмотр учебного фильма. Работа с публицистической литературой.  </w:t>
            </w:r>
          </w:p>
          <w:p w14:paraId="5437C617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57046151" w14:textId="77777777" w:rsidTr="00C971AB">
        <w:tc>
          <w:tcPr>
            <w:tcW w:w="992" w:type="dxa"/>
          </w:tcPr>
          <w:p w14:paraId="64348B55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D2211B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 и драматургия конца XIX – начала XX века (обзор)</w:t>
            </w:r>
          </w:p>
        </w:tc>
        <w:tc>
          <w:tcPr>
            <w:tcW w:w="4961" w:type="dxa"/>
          </w:tcPr>
          <w:p w14:paraId="6E4CF1DB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Г. Ибсен. «Кукольный дом» («</w:t>
            </w:r>
            <w:proofErr w:type="spell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Но€ра</w:t>
            </w:r>
            <w:proofErr w:type="spell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»), «Пер </w:t>
            </w:r>
            <w:proofErr w:type="spell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» (обзор). Б. Шоу. «</w:t>
            </w:r>
            <w:proofErr w:type="spell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Ги де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Мопассан. Новелла «Ожерелье».</w:t>
            </w:r>
          </w:p>
          <w:p w14:paraId="18E751BA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Драма как род литературы. Художественный мир драматического произведения. Новелла как литературный жанр</w:t>
            </w:r>
          </w:p>
        </w:tc>
        <w:tc>
          <w:tcPr>
            <w:tcW w:w="851" w:type="dxa"/>
          </w:tcPr>
          <w:p w14:paraId="7D370716" w14:textId="7E23CBB8" w:rsidR="004C643A" w:rsidRPr="0094153F" w:rsidRDefault="005923DF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14:paraId="4317D1E0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03DB5406" w14:textId="77777777" w:rsidR="00352298" w:rsidRPr="0094153F" w:rsidRDefault="00352298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10330EE6" w14:textId="77777777" w:rsidR="00352298" w:rsidRPr="0094153F" w:rsidRDefault="00352298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товарищей. Самостоятельная работа с учебником, текстом произведения. Просмотр учебного фильма. Работа с публицистической литературой.  </w:t>
            </w:r>
          </w:p>
          <w:p w14:paraId="11CF412F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2816148C" w14:textId="77777777" w:rsidTr="00C971AB">
        <w:tc>
          <w:tcPr>
            <w:tcW w:w="992" w:type="dxa"/>
          </w:tcPr>
          <w:p w14:paraId="5E1657EF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38612A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4961" w:type="dxa"/>
          </w:tcPr>
          <w:p w14:paraId="7FF44CF7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Рассказы «Студент», «</w:t>
            </w:r>
            <w:proofErr w:type="spell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», «Человек в футляре», «Крыжовник», «О любви», «Дама с собачкой». Комедия «Вишнёвый сад». Пьесы «Чайка», «Три сестры», «Дядя Ваня».</w:t>
            </w:r>
          </w:p>
          <w:p w14:paraId="5A398F39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Рассказ. Тема. Сюжет. Идея. Комедия. Конфликт и его реализация в сюжете пьесы. Система персонажей. Речевая организация произведения. Лиризм. Символические образы</w:t>
            </w:r>
          </w:p>
        </w:tc>
        <w:tc>
          <w:tcPr>
            <w:tcW w:w="851" w:type="dxa"/>
          </w:tcPr>
          <w:p w14:paraId="6D386255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14:paraId="272154E9" w14:textId="77777777" w:rsidR="00067656" w:rsidRPr="0094153F" w:rsidRDefault="00067656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44C33633" w14:textId="77777777" w:rsidR="00067656" w:rsidRPr="0094153F" w:rsidRDefault="00067656" w:rsidP="006A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14:paraId="10032E47" w14:textId="77777777" w:rsidR="00067656" w:rsidRPr="0094153F" w:rsidRDefault="00067656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 Самостоятельная работа с учебником, текстом произведения. Просмотр учебного фильма. Работа с публицистической литературой.   Виртуальные экскурсии.</w:t>
            </w:r>
          </w:p>
          <w:p w14:paraId="651314E9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2FA33213" w14:textId="77777777" w:rsidTr="00C971AB">
        <w:tc>
          <w:tcPr>
            <w:tcW w:w="992" w:type="dxa"/>
          </w:tcPr>
          <w:p w14:paraId="721F19E5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315AA2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4961" w:type="dxa"/>
          </w:tcPr>
          <w:p w14:paraId="366EB6D1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 контексте мировой культуры. Основные темы и проблемы русской литературы второй половины XIX века. Многообразие индивидуально-авторских стилей в рамках реалистического направления в литературе XIX века.</w:t>
            </w:r>
          </w:p>
          <w:p w14:paraId="50685215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Тематика. Проблематика. Историко-литературный процесс. Пафос</w:t>
            </w:r>
          </w:p>
        </w:tc>
        <w:tc>
          <w:tcPr>
            <w:tcW w:w="851" w:type="dxa"/>
          </w:tcPr>
          <w:p w14:paraId="4D21C785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14:paraId="23F015A1" w14:textId="77777777" w:rsidR="00067656" w:rsidRPr="0094153F" w:rsidRDefault="00067656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фронтальная,</w:t>
            </w: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индивидуальная, групповая            </w:t>
            </w:r>
            <w:proofErr w:type="gramStart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устные ответы у доски)</w:t>
            </w:r>
          </w:p>
          <w:p w14:paraId="4C7A92EF" w14:textId="77777777" w:rsidR="00067656" w:rsidRPr="0094153F" w:rsidRDefault="00067656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товарищей. Самостоятельная работа с учебником. </w:t>
            </w:r>
          </w:p>
          <w:p w14:paraId="1563C5AD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43A" w:rsidRPr="0094153F" w14:paraId="7687A1BD" w14:textId="77777777" w:rsidTr="00C971AB">
        <w:tc>
          <w:tcPr>
            <w:tcW w:w="992" w:type="dxa"/>
          </w:tcPr>
          <w:p w14:paraId="22C4CD88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0DB0F2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4961" w:type="dxa"/>
          </w:tcPr>
          <w:p w14:paraId="6F4A2C3F" w14:textId="77777777" w:rsidR="004C643A" w:rsidRPr="0094153F" w:rsidRDefault="00067656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51" w:type="dxa"/>
          </w:tcPr>
          <w:p w14:paraId="0B90624E" w14:textId="127846B5" w:rsidR="004C643A" w:rsidRPr="0094153F" w:rsidRDefault="005923DF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14:paraId="3D17EFBA" w14:textId="77777777" w:rsidR="00067656" w:rsidRPr="0094153F" w:rsidRDefault="00067656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жанров.</w:t>
            </w:r>
          </w:p>
          <w:p w14:paraId="5A547E8C" w14:textId="77777777" w:rsidR="004C643A" w:rsidRPr="0094153F" w:rsidRDefault="00067656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3F">
              <w:rPr>
                <w:rFonts w:ascii="Times New Roman" w:hAnsi="Times New Roman" w:cs="Times New Roman"/>
                <w:sz w:val="24"/>
                <w:szCs w:val="24"/>
              </w:rPr>
              <w:t xml:space="preserve"> Умеют создавать работу в форме итогового сочинения, соблюдая необходимые требования к жанру, содержанию, объёму и т. д.</w:t>
            </w:r>
          </w:p>
        </w:tc>
      </w:tr>
      <w:tr w:rsidR="004C643A" w:rsidRPr="0094153F" w14:paraId="7DECF606" w14:textId="77777777" w:rsidTr="00C971AB">
        <w:trPr>
          <w:trHeight w:val="645"/>
        </w:trPr>
        <w:tc>
          <w:tcPr>
            <w:tcW w:w="992" w:type="dxa"/>
          </w:tcPr>
          <w:p w14:paraId="4C54CA8B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EB0C23" w14:textId="77777777" w:rsidR="004C643A" w:rsidRPr="0094153F" w:rsidRDefault="004C643A" w:rsidP="006A23B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61" w:type="dxa"/>
          </w:tcPr>
          <w:p w14:paraId="333D8C28" w14:textId="77777777" w:rsidR="004C643A" w:rsidRPr="0094153F" w:rsidRDefault="004C643A" w:rsidP="006A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36B4AB" w14:textId="72033F17" w:rsidR="004C643A" w:rsidRPr="002661A3" w:rsidRDefault="001F7F7B" w:rsidP="006A23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4569" w:type="dxa"/>
          </w:tcPr>
          <w:p w14:paraId="5CBDF1AA" w14:textId="77777777" w:rsidR="004C643A" w:rsidRPr="0094153F" w:rsidRDefault="004C643A" w:rsidP="006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A73A45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326BB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A1C094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C65D624" w14:textId="77777777" w:rsidR="004C643A" w:rsidRPr="0094153F" w:rsidRDefault="004C643A" w:rsidP="006A23B7">
      <w:pPr>
        <w:spacing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sectPr w:rsidR="004C643A" w:rsidRPr="0094153F" w:rsidSect="004C643A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14:paraId="49D4FDE4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5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Календарно-тематическое планирование</w:t>
      </w:r>
    </w:p>
    <w:tbl>
      <w:tblPr>
        <w:tblStyle w:val="23"/>
        <w:tblW w:w="95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0"/>
        <w:gridCol w:w="5134"/>
        <w:gridCol w:w="1159"/>
        <w:gridCol w:w="1159"/>
        <w:gridCol w:w="1160"/>
      </w:tblGrid>
      <w:tr w:rsidR="004C643A" w:rsidRPr="0094153F" w14:paraId="0E0D89E4" w14:textId="77777777" w:rsidTr="00596F4A">
        <w:tc>
          <w:tcPr>
            <w:tcW w:w="960" w:type="dxa"/>
          </w:tcPr>
          <w:p w14:paraId="0B1CF35E" w14:textId="77777777" w:rsidR="004C643A" w:rsidRPr="0094153F" w:rsidRDefault="004C643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4" w:type="dxa"/>
          </w:tcPr>
          <w:p w14:paraId="70B100F6" w14:textId="77777777" w:rsidR="004C643A" w:rsidRPr="0094153F" w:rsidRDefault="004C643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Раздел. Содержание</w:t>
            </w:r>
          </w:p>
        </w:tc>
        <w:tc>
          <w:tcPr>
            <w:tcW w:w="1159" w:type="dxa"/>
          </w:tcPr>
          <w:p w14:paraId="517ED6D3" w14:textId="77777777" w:rsidR="004C643A" w:rsidRPr="0094153F" w:rsidRDefault="004C643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0A04476E" w14:textId="77777777" w:rsidR="004C643A" w:rsidRPr="0094153F" w:rsidRDefault="004C643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59" w:type="dxa"/>
          </w:tcPr>
          <w:p w14:paraId="6134F437" w14:textId="77777777" w:rsidR="004C643A" w:rsidRPr="0094153F" w:rsidRDefault="004C643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60" w:type="dxa"/>
          </w:tcPr>
          <w:p w14:paraId="4789D718" w14:textId="77777777" w:rsidR="004C643A" w:rsidRPr="0094153F" w:rsidRDefault="004C643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596F4A" w:rsidRPr="0094153F" w14:paraId="7E820361" w14:textId="77777777" w:rsidTr="00596F4A">
        <w:tc>
          <w:tcPr>
            <w:tcW w:w="960" w:type="dxa"/>
          </w:tcPr>
          <w:p w14:paraId="386F9EF5" w14:textId="77777777" w:rsidR="00596F4A" w:rsidRPr="0094153F" w:rsidRDefault="00596F4A" w:rsidP="006A23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</w:tcPr>
          <w:p w14:paraId="2D320083" w14:textId="77777777" w:rsidR="00596F4A" w:rsidRPr="0094153F" w:rsidRDefault="00596F4A" w:rsidP="006A23B7">
            <w:pPr>
              <w:ind w:left="18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 xml:space="preserve">Введение </w:t>
            </w:r>
          </w:p>
        </w:tc>
        <w:tc>
          <w:tcPr>
            <w:tcW w:w="1159" w:type="dxa"/>
          </w:tcPr>
          <w:p w14:paraId="724A5D74" w14:textId="77777777" w:rsidR="00596F4A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1ч.</w:t>
            </w:r>
          </w:p>
        </w:tc>
        <w:tc>
          <w:tcPr>
            <w:tcW w:w="1159" w:type="dxa"/>
          </w:tcPr>
          <w:p w14:paraId="29F0305D" w14:textId="77777777" w:rsidR="00596F4A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E7C381F" w14:textId="77777777" w:rsidR="00596F4A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43A" w:rsidRPr="0094153F" w14:paraId="3A1D2240" w14:textId="77777777" w:rsidTr="00596F4A">
        <w:tc>
          <w:tcPr>
            <w:tcW w:w="960" w:type="dxa"/>
          </w:tcPr>
          <w:p w14:paraId="5CC8A5D6" w14:textId="77777777" w:rsidR="004C643A" w:rsidRPr="0094153F" w:rsidRDefault="004C643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34" w:type="dxa"/>
          </w:tcPr>
          <w:p w14:paraId="188ED77D" w14:textId="77777777" w:rsidR="004C643A" w:rsidRPr="0094153F" w:rsidRDefault="004C643A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Становление реализма в русской литературе </w:t>
            </w:r>
            <w:r w:rsidRPr="0094153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XIX</w:t>
            </w: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59" w:type="dxa"/>
          </w:tcPr>
          <w:p w14:paraId="3AED9A98" w14:textId="77777777" w:rsidR="004C643A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48509E4C" w14:textId="77777777" w:rsidR="004C643A" w:rsidRPr="0094153F" w:rsidRDefault="004C643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57D5A4B9" w14:textId="77777777" w:rsidR="004C643A" w:rsidRPr="0094153F" w:rsidRDefault="004C643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F4A" w:rsidRPr="0094153F" w14:paraId="54F2725E" w14:textId="77777777" w:rsidTr="00596F4A">
        <w:tc>
          <w:tcPr>
            <w:tcW w:w="960" w:type="dxa"/>
          </w:tcPr>
          <w:p w14:paraId="0AB7D150" w14:textId="77777777" w:rsidR="00596F4A" w:rsidRPr="0094153F" w:rsidRDefault="00596F4A" w:rsidP="006A23B7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  <w:p w14:paraId="48E5984B" w14:textId="77777777" w:rsidR="00596F4A" w:rsidRPr="0094153F" w:rsidRDefault="00596F4A" w:rsidP="006A23B7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</w:p>
          <w:p w14:paraId="2B1051DC" w14:textId="77777777" w:rsidR="00596F4A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</w:tcPr>
          <w:p w14:paraId="2C212BE1" w14:textId="77777777" w:rsidR="00596F4A" w:rsidRPr="0094153F" w:rsidRDefault="00596F4A" w:rsidP="006A23B7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Становление реализма как направления</w:t>
            </w:r>
          </w:p>
          <w:p w14:paraId="0F9D311B" w14:textId="77777777" w:rsidR="00596F4A" w:rsidRPr="0094153F" w:rsidRDefault="00596F4A" w:rsidP="006A23B7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в европейской литературе</w:t>
            </w:r>
          </w:p>
          <w:p w14:paraId="1C718E89" w14:textId="77777777" w:rsidR="00596F4A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4B75DA50" w14:textId="77777777" w:rsidR="00596F4A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3ч.</w:t>
            </w:r>
          </w:p>
        </w:tc>
        <w:tc>
          <w:tcPr>
            <w:tcW w:w="1159" w:type="dxa"/>
          </w:tcPr>
          <w:p w14:paraId="0344FFEA" w14:textId="77777777" w:rsidR="00596F4A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091A671D" w14:textId="77777777" w:rsidR="00596F4A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6F6D5184" w14:textId="77777777" w:rsidTr="00596F4A">
        <w:tc>
          <w:tcPr>
            <w:tcW w:w="960" w:type="dxa"/>
          </w:tcPr>
          <w:p w14:paraId="741A5EC5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34" w:type="dxa"/>
          </w:tcPr>
          <w:p w14:paraId="32B2AC4B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Реализм как литературное направление и метод в искусстве</w:t>
            </w:r>
          </w:p>
        </w:tc>
        <w:tc>
          <w:tcPr>
            <w:tcW w:w="1159" w:type="dxa"/>
          </w:tcPr>
          <w:p w14:paraId="0B88957D" w14:textId="77777777" w:rsidR="00E34B5F" w:rsidRPr="0094153F" w:rsidRDefault="00E34B5F" w:rsidP="006A23B7">
            <w:pPr>
              <w:rPr>
                <w:rFonts w:ascii="Times New Roman" w:hAnsi="Times New Roman"/>
                <w:sz w:val="24"/>
                <w:szCs w:val="24"/>
              </w:rPr>
            </w:pPr>
            <w:r w:rsidRPr="009415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11DB808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2CDE83A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4E3C70C8" w14:textId="77777777" w:rsidTr="00596F4A">
        <w:tc>
          <w:tcPr>
            <w:tcW w:w="960" w:type="dxa"/>
          </w:tcPr>
          <w:p w14:paraId="4FDD2977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34" w:type="dxa"/>
          </w:tcPr>
          <w:p w14:paraId="728CA573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Страницы истории западноевропейского романа XIX века. Стендаль и Бальзак</w:t>
            </w:r>
          </w:p>
        </w:tc>
        <w:tc>
          <w:tcPr>
            <w:tcW w:w="1159" w:type="dxa"/>
          </w:tcPr>
          <w:p w14:paraId="18B42A36" w14:textId="77777777" w:rsidR="00E34B5F" w:rsidRPr="0094153F" w:rsidRDefault="00E34B5F" w:rsidP="006A23B7">
            <w:pPr>
              <w:rPr>
                <w:rFonts w:ascii="Times New Roman" w:hAnsi="Times New Roman"/>
                <w:sz w:val="24"/>
                <w:szCs w:val="24"/>
              </w:rPr>
            </w:pPr>
            <w:r w:rsidRPr="009415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52C40FCA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69E9EBC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A5E4B55" w14:textId="77777777" w:rsidTr="00596F4A">
        <w:tc>
          <w:tcPr>
            <w:tcW w:w="960" w:type="dxa"/>
          </w:tcPr>
          <w:p w14:paraId="7FBF845D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34" w:type="dxa"/>
          </w:tcPr>
          <w:p w14:paraId="7145F093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Страницы истории западноевропейского романа XIX века.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Ч.Диккенс</w:t>
            </w:r>
            <w:proofErr w:type="spellEnd"/>
          </w:p>
        </w:tc>
        <w:tc>
          <w:tcPr>
            <w:tcW w:w="1159" w:type="dxa"/>
          </w:tcPr>
          <w:p w14:paraId="232B1CEF" w14:textId="77777777" w:rsidR="00E34B5F" w:rsidRPr="0094153F" w:rsidRDefault="00E34B5F" w:rsidP="006A23B7">
            <w:pPr>
              <w:rPr>
                <w:rFonts w:ascii="Times New Roman" w:hAnsi="Times New Roman"/>
                <w:sz w:val="24"/>
                <w:szCs w:val="24"/>
              </w:rPr>
            </w:pPr>
            <w:r w:rsidRPr="009415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4801B518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048D435F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6E6A1CE" w14:textId="77777777" w:rsidTr="00596F4A">
        <w:tc>
          <w:tcPr>
            <w:tcW w:w="6094" w:type="dxa"/>
            <w:gridSpan w:val="2"/>
          </w:tcPr>
          <w:p w14:paraId="4E7CE215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И.С.Тургенев</w:t>
            </w:r>
            <w:proofErr w:type="spellEnd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 xml:space="preserve">. Жизнь и творчество </w:t>
            </w:r>
          </w:p>
        </w:tc>
        <w:tc>
          <w:tcPr>
            <w:tcW w:w="1159" w:type="dxa"/>
          </w:tcPr>
          <w:p w14:paraId="27FA102E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10 ч.</w:t>
            </w:r>
          </w:p>
        </w:tc>
        <w:tc>
          <w:tcPr>
            <w:tcW w:w="1159" w:type="dxa"/>
          </w:tcPr>
          <w:p w14:paraId="3F4B724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C6CD9A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E0CF952" w14:textId="77777777" w:rsidTr="00596F4A">
        <w:tc>
          <w:tcPr>
            <w:tcW w:w="960" w:type="dxa"/>
          </w:tcPr>
          <w:p w14:paraId="58DA0FE9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34" w:type="dxa"/>
          </w:tcPr>
          <w:p w14:paraId="40A140B3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Судьба писателя. Формирование общественных взглядов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1159" w:type="dxa"/>
          </w:tcPr>
          <w:p w14:paraId="053BF1D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67B889C8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2D8AB9F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51B98473" w14:textId="77777777" w:rsidTr="00596F4A">
        <w:tc>
          <w:tcPr>
            <w:tcW w:w="960" w:type="dxa"/>
          </w:tcPr>
          <w:p w14:paraId="12C5884C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134" w:type="dxa"/>
          </w:tcPr>
          <w:p w14:paraId="3F0A865B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Преходящее</w:t>
            </w:r>
            <w:proofErr w:type="gram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и вечное в художественном мире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1159" w:type="dxa"/>
          </w:tcPr>
          <w:p w14:paraId="11D1141F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1CFDB28B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BB74AB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8180675" w14:textId="77777777" w:rsidTr="00596F4A">
        <w:tc>
          <w:tcPr>
            <w:tcW w:w="960" w:type="dxa"/>
          </w:tcPr>
          <w:p w14:paraId="551B1E4C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134" w:type="dxa"/>
          </w:tcPr>
          <w:p w14:paraId="0C662061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Творческая история романа «Отцы и дети». Герой 60-х годов XIX века нигилист Базаров</w:t>
            </w:r>
          </w:p>
        </w:tc>
        <w:tc>
          <w:tcPr>
            <w:tcW w:w="1159" w:type="dxa"/>
          </w:tcPr>
          <w:p w14:paraId="44F4E9C0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02B853A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46DEC88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7B453BEF" w14:textId="77777777" w:rsidTr="00596F4A">
        <w:tc>
          <w:tcPr>
            <w:tcW w:w="960" w:type="dxa"/>
          </w:tcPr>
          <w:p w14:paraId="0CBC9A63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134" w:type="dxa"/>
          </w:tcPr>
          <w:p w14:paraId="3A7B8050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Споры партий и конфликт поколений в романе</w:t>
            </w:r>
          </w:p>
        </w:tc>
        <w:tc>
          <w:tcPr>
            <w:tcW w:w="1159" w:type="dxa"/>
          </w:tcPr>
          <w:p w14:paraId="2EF6475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391AC87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538A49FC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1C379FF4" w14:textId="77777777" w:rsidTr="00596F4A">
        <w:tc>
          <w:tcPr>
            <w:tcW w:w="960" w:type="dxa"/>
          </w:tcPr>
          <w:p w14:paraId="2A19358A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134" w:type="dxa"/>
          </w:tcPr>
          <w:p w14:paraId="2427B066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Сатирическое изображение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И.С.Тургеневым</w:t>
            </w:r>
            <w:proofErr w:type="spell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представителей «отцов» и «детей». Базаров в кругу единомышленников</w:t>
            </w:r>
          </w:p>
        </w:tc>
        <w:tc>
          <w:tcPr>
            <w:tcW w:w="1159" w:type="dxa"/>
          </w:tcPr>
          <w:p w14:paraId="21A6F48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1D00813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76AEDF5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DC709F4" w14:textId="77777777" w:rsidTr="00596F4A">
        <w:tc>
          <w:tcPr>
            <w:tcW w:w="960" w:type="dxa"/>
          </w:tcPr>
          <w:p w14:paraId="1D002637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5134" w:type="dxa"/>
          </w:tcPr>
          <w:p w14:paraId="29C6C5E7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Базаров и Аркадий Кирсанов. Испытание дружбой</w:t>
            </w:r>
          </w:p>
        </w:tc>
        <w:tc>
          <w:tcPr>
            <w:tcW w:w="1159" w:type="dxa"/>
          </w:tcPr>
          <w:p w14:paraId="49A2F20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0B2CD35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51B4525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229BC75B" w14:textId="77777777" w:rsidTr="00596F4A">
        <w:tc>
          <w:tcPr>
            <w:tcW w:w="960" w:type="dxa"/>
          </w:tcPr>
          <w:p w14:paraId="27D59A47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134" w:type="dxa"/>
          </w:tcPr>
          <w:p w14:paraId="488C57F4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Внутренний конфликт Базарова. Испытание любовью</w:t>
            </w:r>
          </w:p>
        </w:tc>
        <w:tc>
          <w:tcPr>
            <w:tcW w:w="1159" w:type="dxa"/>
          </w:tcPr>
          <w:p w14:paraId="4B171464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4F76179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0074F9B2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5A194795" w14:textId="77777777" w:rsidTr="00596F4A">
        <w:tc>
          <w:tcPr>
            <w:tcW w:w="960" w:type="dxa"/>
          </w:tcPr>
          <w:p w14:paraId="4D3BAF8C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5134" w:type="dxa"/>
          </w:tcPr>
          <w:p w14:paraId="05CA69C3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Базаров и его родители. Тургеневское изображение путей преодоления конфликта поколений</w:t>
            </w:r>
          </w:p>
        </w:tc>
        <w:tc>
          <w:tcPr>
            <w:tcW w:w="1159" w:type="dxa"/>
          </w:tcPr>
          <w:p w14:paraId="41481C2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066DEF59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283EC9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6C50B229" w14:textId="77777777" w:rsidTr="00596F4A">
        <w:tc>
          <w:tcPr>
            <w:tcW w:w="960" w:type="dxa"/>
          </w:tcPr>
          <w:p w14:paraId="16DC0555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5134" w:type="dxa"/>
          </w:tcPr>
          <w:p w14:paraId="11C55E6E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Базаров как «трагическое лицо». Финал романа</w:t>
            </w:r>
          </w:p>
        </w:tc>
        <w:tc>
          <w:tcPr>
            <w:tcW w:w="1159" w:type="dxa"/>
          </w:tcPr>
          <w:p w14:paraId="5BC45F8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179289E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BC1290C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7AC2CB05" w14:textId="77777777" w:rsidTr="00596F4A">
        <w:tc>
          <w:tcPr>
            <w:tcW w:w="960" w:type="dxa"/>
          </w:tcPr>
          <w:p w14:paraId="6ECFB206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134" w:type="dxa"/>
          </w:tcPr>
          <w:p w14:paraId="30ED7602" w14:textId="27725A45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И.С.Тургенева</w:t>
            </w:r>
            <w:proofErr w:type="spell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в конце 1860-х – начале 1880-х годов</w:t>
            </w:r>
            <w:r w:rsidR="0084298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4298D" w:rsidRPr="0084298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Домашнее сочинение по роману </w:t>
            </w:r>
            <w:proofErr w:type="spellStart"/>
            <w:r w:rsidR="0084298D" w:rsidRPr="0084298D">
              <w:rPr>
                <w:rFonts w:ascii="Times New Roman" w:eastAsia="Times New Roman" w:hAnsi="Times New Roman"/>
                <w:i/>
                <w:sz w:val="24"/>
                <w:szCs w:val="24"/>
              </w:rPr>
              <w:t>И.С.Тургенева</w:t>
            </w:r>
            <w:proofErr w:type="spellEnd"/>
            <w:r w:rsidR="0084298D" w:rsidRPr="0084298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«Отцы и дети»</w:t>
            </w:r>
          </w:p>
        </w:tc>
        <w:tc>
          <w:tcPr>
            <w:tcW w:w="1159" w:type="dxa"/>
          </w:tcPr>
          <w:p w14:paraId="20D4FEE0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26428A2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1BBC008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CFE132F" w14:textId="77777777" w:rsidTr="00596F4A">
        <w:tc>
          <w:tcPr>
            <w:tcW w:w="6094" w:type="dxa"/>
            <w:gridSpan w:val="2"/>
          </w:tcPr>
          <w:p w14:paraId="1DF37009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Н.Г.Чернышевский</w:t>
            </w:r>
            <w:proofErr w:type="spellEnd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 xml:space="preserve">. Жизнь и творчество               </w:t>
            </w:r>
          </w:p>
        </w:tc>
        <w:tc>
          <w:tcPr>
            <w:tcW w:w="1159" w:type="dxa"/>
          </w:tcPr>
          <w:p w14:paraId="1F1DCE6E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2ч.</w:t>
            </w:r>
          </w:p>
        </w:tc>
        <w:tc>
          <w:tcPr>
            <w:tcW w:w="1159" w:type="dxa"/>
          </w:tcPr>
          <w:p w14:paraId="55851E89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EF16008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4F63068A" w14:textId="77777777" w:rsidTr="00596F4A">
        <w:tc>
          <w:tcPr>
            <w:tcW w:w="960" w:type="dxa"/>
          </w:tcPr>
          <w:p w14:paraId="7A32CAB6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5134" w:type="dxa"/>
          </w:tcPr>
          <w:p w14:paraId="0997A3C1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Н.Г.Чернышевского</w:t>
            </w:r>
            <w:proofErr w:type="spell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. История создания романа «Что делать?»</w:t>
            </w:r>
          </w:p>
        </w:tc>
        <w:tc>
          <w:tcPr>
            <w:tcW w:w="1159" w:type="dxa"/>
          </w:tcPr>
          <w:p w14:paraId="1971CB8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3D98C3AB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28974C9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FC88E0C" w14:textId="77777777" w:rsidTr="00596F4A">
        <w:tc>
          <w:tcPr>
            <w:tcW w:w="960" w:type="dxa"/>
          </w:tcPr>
          <w:p w14:paraId="24FEBE5E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5134" w:type="dxa"/>
          </w:tcPr>
          <w:p w14:paraId="5BD9D4A5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Своеобразие жанра романа «Что делать?». Основные элементы его художественного мира. Сюжет романа как развернутый ответ на вопрос, вынесенный в название</w:t>
            </w:r>
          </w:p>
        </w:tc>
        <w:tc>
          <w:tcPr>
            <w:tcW w:w="1159" w:type="dxa"/>
          </w:tcPr>
          <w:p w14:paraId="4EBF9622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26EF682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97C474F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12639A8" w14:textId="77777777" w:rsidTr="00596F4A">
        <w:tc>
          <w:tcPr>
            <w:tcW w:w="6094" w:type="dxa"/>
            <w:gridSpan w:val="2"/>
          </w:tcPr>
          <w:p w14:paraId="0BFE2ED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И.А.Гончаров</w:t>
            </w:r>
            <w:proofErr w:type="spellEnd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. Жизнь и творчество</w:t>
            </w:r>
          </w:p>
        </w:tc>
        <w:tc>
          <w:tcPr>
            <w:tcW w:w="1159" w:type="dxa"/>
          </w:tcPr>
          <w:p w14:paraId="31589938" w14:textId="4BAEBB9A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10 ч.</w:t>
            </w:r>
          </w:p>
        </w:tc>
        <w:tc>
          <w:tcPr>
            <w:tcW w:w="1159" w:type="dxa"/>
          </w:tcPr>
          <w:p w14:paraId="2EFAD76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8257C80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FC163D8" w14:textId="77777777" w:rsidTr="00596F4A">
        <w:tc>
          <w:tcPr>
            <w:tcW w:w="960" w:type="dxa"/>
          </w:tcPr>
          <w:p w14:paraId="327E9EE0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5134" w:type="dxa"/>
          </w:tcPr>
          <w:p w14:paraId="3EA1BDBC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Личность писателя. Своеобразие художественного таланта Гончарова</w:t>
            </w:r>
          </w:p>
        </w:tc>
        <w:tc>
          <w:tcPr>
            <w:tcW w:w="1159" w:type="dxa"/>
          </w:tcPr>
          <w:p w14:paraId="5DF8A9C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27961C99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4D3E33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143791E1" w14:textId="77777777" w:rsidTr="00596F4A">
        <w:tc>
          <w:tcPr>
            <w:tcW w:w="960" w:type="dxa"/>
          </w:tcPr>
          <w:p w14:paraId="0920104B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5134" w:type="dxa"/>
          </w:tcPr>
          <w:p w14:paraId="2E1DB0EA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Роман «Обломов». Реалистические приёмы изображения героя в первой части</w:t>
            </w:r>
          </w:p>
        </w:tc>
        <w:tc>
          <w:tcPr>
            <w:tcW w:w="1159" w:type="dxa"/>
          </w:tcPr>
          <w:p w14:paraId="4418C62B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05772C34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7E76C6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5095DF2E" w14:textId="77777777" w:rsidTr="00596F4A">
        <w:tc>
          <w:tcPr>
            <w:tcW w:w="960" w:type="dxa"/>
          </w:tcPr>
          <w:p w14:paraId="32E41704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5134" w:type="dxa"/>
          </w:tcPr>
          <w:p w14:paraId="7353C9B8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Полнота и сложность образа Обломова, истоки характера главного героя</w:t>
            </w:r>
          </w:p>
        </w:tc>
        <w:tc>
          <w:tcPr>
            <w:tcW w:w="1159" w:type="dxa"/>
          </w:tcPr>
          <w:p w14:paraId="706E8CC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5C1CA98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529F9EA4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5C8C7605" w14:textId="77777777" w:rsidTr="00596F4A">
        <w:tc>
          <w:tcPr>
            <w:tcW w:w="960" w:type="dxa"/>
          </w:tcPr>
          <w:p w14:paraId="209FCD3E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20.4</w:t>
            </w:r>
          </w:p>
        </w:tc>
        <w:tc>
          <w:tcPr>
            <w:tcW w:w="5134" w:type="dxa"/>
          </w:tcPr>
          <w:p w14:paraId="2D917BB9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Андрей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Штольц</w:t>
            </w:r>
            <w:proofErr w:type="spell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как антипод Обломова. Смысл сопоставления героев в романе</w:t>
            </w:r>
          </w:p>
        </w:tc>
        <w:tc>
          <w:tcPr>
            <w:tcW w:w="1159" w:type="dxa"/>
          </w:tcPr>
          <w:p w14:paraId="4144248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6E3A0AFC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3C44B60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69FCA13F" w14:textId="77777777" w:rsidTr="00596F4A">
        <w:tc>
          <w:tcPr>
            <w:tcW w:w="960" w:type="dxa"/>
          </w:tcPr>
          <w:p w14:paraId="139876FC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21.5</w:t>
            </w:r>
          </w:p>
        </w:tc>
        <w:tc>
          <w:tcPr>
            <w:tcW w:w="5134" w:type="dxa"/>
          </w:tcPr>
          <w:p w14:paraId="5B195ADE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Обломов и Ольга Ильинская: испытание героя любовью</w:t>
            </w:r>
          </w:p>
        </w:tc>
        <w:tc>
          <w:tcPr>
            <w:tcW w:w="1159" w:type="dxa"/>
          </w:tcPr>
          <w:p w14:paraId="76BFCEC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376C000F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54B049C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4800BEB4" w14:textId="77777777" w:rsidTr="00596F4A">
        <w:tc>
          <w:tcPr>
            <w:tcW w:w="960" w:type="dxa"/>
          </w:tcPr>
          <w:p w14:paraId="1BC2E028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5134" w:type="dxa"/>
          </w:tcPr>
          <w:p w14:paraId="1E1E1216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Финал романа. Авторская оценка жизненного пути героя. Историко-философский смысл произведения</w:t>
            </w:r>
          </w:p>
        </w:tc>
        <w:tc>
          <w:tcPr>
            <w:tcW w:w="1159" w:type="dxa"/>
          </w:tcPr>
          <w:p w14:paraId="02A8884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1680945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5DC775D8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22565C15" w14:textId="77777777" w:rsidTr="00596F4A">
        <w:tc>
          <w:tcPr>
            <w:tcW w:w="960" w:type="dxa"/>
          </w:tcPr>
          <w:p w14:paraId="5FA0D40F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23.7</w:t>
            </w:r>
          </w:p>
        </w:tc>
        <w:tc>
          <w:tcPr>
            <w:tcW w:w="5134" w:type="dxa"/>
          </w:tcPr>
          <w:p w14:paraId="37F42708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Роман «Обломов» в других видах искусства</w:t>
            </w:r>
          </w:p>
        </w:tc>
        <w:tc>
          <w:tcPr>
            <w:tcW w:w="1159" w:type="dxa"/>
          </w:tcPr>
          <w:p w14:paraId="2C8A20B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4A16F3C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D92586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1FA01E6" w14:textId="77777777" w:rsidTr="00596F4A">
        <w:tc>
          <w:tcPr>
            <w:tcW w:w="960" w:type="dxa"/>
          </w:tcPr>
          <w:p w14:paraId="6617646C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24.8 25.9 26.10</w:t>
            </w:r>
          </w:p>
        </w:tc>
        <w:tc>
          <w:tcPr>
            <w:tcW w:w="5134" w:type="dxa"/>
          </w:tcPr>
          <w:p w14:paraId="702DC545" w14:textId="77777777" w:rsidR="00E34B5F" w:rsidRDefault="00E34B5F" w:rsidP="006A23B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75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Классное сочинение по роману </w:t>
            </w:r>
            <w:proofErr w:type="spellStart"/>
            <w:r w:rsidRPr="00FE75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И.А.Гончарова</w:t>
            </w:r>
            <w:proofErr w:type="spellEnd"/>
            <w:r w:rsidRPr="00FE75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«Обломов»</w:t>
            </w:r>
          </w:p>
          <w:p w14:paraId="2A74786D" w14:textId="625EA068" w:rsidR="0084298D" w:rsidRPr="0084298D" w:rsidRDefault="0084298D" w:rsidP="006A23B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298D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Коллективный проект. Обсуждение фильм «Несколько дней из жизни И.</w:t>
            </w:r>
            <w:r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84298D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84298D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Обломова»</w:t>
            </w:r>
          </w:p>
        </w:tc>
        <w:tc>
          <w:tcPr>
            <w:tcW w:w="1159" w:type="dxa"/>
          </w:tcPr>
          <w:p w14:paraId="0EE4EE0D" w14:textId="77777777" w:rsidR="00E34B5F" w:rsidRDefault="0084298D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62043345" w14:textId="77777777" w:rsidR="0084298D" w:rsidRDefault="0084298D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3CA45F" w14:textId="562FBE80" w:rsidR="0084298D" w:rsidRPr="0094153F" w:rsidRDefault="0084298D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1E7AA1E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1A13EFB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565DFECD" w14:textId="77777777" w:rsidTr="00596F4A">
        <w:tc>
          <w:tcPr>
            <w:tcW w:w="6094" w:type="dxa"/>
            <w:gridSpan w:val="2"/>
          </w:tcPr>
          <w:p w14:paraId="6F277871" w14:textId="77777777" w:rsidR="00E34B5F" w:rsidRPr="0094153F" w:rsidRDefault="00E34B5F" w:rsidP="006A23B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А.Н.Островский</w:t>
            </w:r>
            <w:proofErr w:type="spellEnd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. Жизнь и творчество</w:t>
            </w:r>
          </w:p>
        </w:tc>
        <w:tc>
          <w:tcPr>
            <w:tcW w:w="1159" w:type="dxa"/>
          </w:tcPr>
          <w:p w14:paraId="5844877B" w14:textId="77777777" w:rsidR="00E34B5F" w:rsidRPr="0094153F" w:rsidRDefault="00596F4A" w:rsidP="006A23B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="00C239FB"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7ч.</w:t>
            </w: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</w:tcPr>
          <w:p w14:paraId="580E50F9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84551C0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701226C6" w14:textId="77777777" w:rsidTr="00596F4A">
        <w:tc>
          <w:tcPr>
            <w:tcW w:w="960" w:type="dxa"/>
          </w:tcPr>
          <w:p w14:paraId="6F04E652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27.1</w:t>
            </w:r>
          </w:p>
        </w:tc>
        <w:tc>
          <w:tcPr>
            <w:tcW w:w="5134" w:type="dxa"/>
          </w:tcPr>
          <w:p w14:paraId="2A04CE8D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Личность и творчество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А.Н.Островского</w:t>
            </w:r>
            <w:proofErr w:type="spellEnd"/>
          </w:p>
        </w:tc>
        <w:tc>
          <w:tcPr>
            <w:tcW w:w="1159" w:type="dxa"/>
          </w:tcPr>
          <w:p w14:paraId="1574CD5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3CF56AF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2E14D3E8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61ACDC95" w14:textId="77777777" w:rsidTr="00596F4A">
        <w:tc>
          <w:tcPr>
            <w:tcW w:w="960" w:type="dxa"/>
          </w:tcPr>
          <w:p w14:paraId="03665C51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28.2</w:t>
            </w:r>
          </w:p>
        </w:tc>
        <w:tc>
          <w:tcPr>
            <w:tcW w:w="5134" w:type="dxa"/>
          </w:tcPr>
          <w:p w14:paraId="08F02F93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Творческая история и конфликт драмы «Гроза». Изображение Островским драматических противоречий русской жизни в кризисную эпоху</w:t>
            </w:r>
          </w:p>
        </w:tc>
        <w:tc>
          <w:tcPr>
            <w:tcW w:w="1159" w:type="dxa"/>
          </w:tcPr>
          <w:p w14:paraId="015DCAF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063FE775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5C9F2DCC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AFB0D7A" w14:textId="77777777" w:rsidTr="00596F4A">
        <w:tc>
          <w:tcPr>
            <w:tcW w:w="960" w:type="dxa"/>
          </w:tcPr>
          <w:p w14:paraId="3F97292E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29.3</w:t>
            </w:r>
          </w:p>
        </w:tc>
        <w:tc>
          <w:tcPr>
            <w:tcW w:w="5134" w:type="dxa"/>
          </w:tcPr>
          <w:p w14:paraId="25139684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Нравы города Калинова</w:t>
            </w:r>
          </w:p>
        </w:tc>
        <w:tc>
          <w:tcPr>
            <w:tcW w:w="1159" w:type="dxa"/>
          </w:tcPr>
          <w:p w14:paraId="7B820065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4556169B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12AE122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117CE91" w14:textId="77777777" w:rsidTr="00596F4A">
        <w:tc>
          <w:tcPr>
            <w:tcW w:w="960" w:type="dxa"/>
          </w:tcPr>
          <w:p w14:paraId="4C40DAB6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5134" w:type="dxa"/>
          </w:tcPr>
          <w:p w14:paraId="6F134657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Образ Катерины Кабановой. Народные истоки её характера. Суть конфликта героини с «тёмным царством»</w:t>
            </w:r>
          </w:p>
        </w:tc>
        <w:tc>
          <w:tcPr>
            <w:tcW w:w="1159" w:type="dxa"/>
          </w:tcPr>
          <w:p w14:paraId="517E69B8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79AAAA42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23528DD4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648F552F" w14:textId="77777777" w:rsidTr="00596F4A">
        <w:tc>
          <w:tcPr>
            <w:tcW w:w="960" w:type="dxa"/>
          </w:tcPr>
          <w:p w14:paraId="795C4E43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5134" w:type="dxa"/>
          </w:tcPr>
          <w:p w14:paraId="65336C61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Катерина в системе образов драмы «Гроза»</w:t>
            </w:r>
          </w:p>
        </w:tc>
        <w:tc>
          <w:tcPr>
            <w:tcW w:w="1159" w:type="dxa"/>
          </w:tcPr>
          <w:p w14:paraId="00D1B1D0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079F339C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018BA040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6ED0EB24" w14:textId="77777777" w:rsidTr="00596F4A">
        <w:tc>
          <w:tcPr>
            <w:tcW w:w="960" w:type="dxa"/>
          </w:tcPr>
          <w:p w14:paraId="69C3C86C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32.6</w:t>
            </w:r>
          </w:p>
        </w:tc>
        <w:tc>
          <w:tcPr>
            <w:tcW w:w="5134" w:type="dxa"/>
          </w:tcPr>
          <w:p w14:paraId="16ECCADA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Смысл названия пьесы. </w:t>
            </w:r>
            <w:proofErr w:type="gram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Трагическое</w:t>
            </w:r>
            <w:proofErr w:type="gram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и жизнеутверждающее в драме Островского</w:t>
            </w:r>
          </w:p>
        </w:tc>
        <w:tc>
          <w:tcPr>
            <w:tcW w:w="1159" w:type="dxa"/>
          </w:tcPr>
          <w:p w14:paraId="152ECB1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3F31E62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8584EB8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241BA905" w14:textId="77777777" w:rsidTr="00596F4A">
        <w:tc>
          <w:tcPr>
            <w:tcW w:w="960" w:type="dxa"/>
          </w:tcPr>
          <w:p w14:paraId="5FD9BF7C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33.7</w:t>
            </w:r>
          </w:p>
        </w:tc>
        <w:tc>
          <w:tcPr>
            <w:tcW w:w="5134" w:type="dxa"/>
          </w:tcPr>
          <w:p w14:paraId="3F93D82E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Художественное своеобразие пьес Островского</w:t>
            </w:r>
          </w:p>
        </w:tc>
        <w:tc>
          <w:tcPr>
            <w:tcW w:w="1159" w:type="dxa"/>
          </w:tcPr>
          <w:p w14:paraId="25D9384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1950ADEC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72CFE1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C0AB073" w14:textId="77777777" w:rsidTr="00596F4A">
        <w:tc>
          <w:tcPr>
            <w:tcW w:w="6094" w:type="dxa"/>
            <w:gridSpan w:val="2"/>
          </w:tcPr>
          <w:p w14:paraId="542FEC4C" w14:textId="77777777" w:rsidR="00E34B5F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 xml:space="preserve">Поэзия </w:t>
            </w:r>
            <w:proofErr w:type="spellStart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Ф.И.Тютчева</w:t>
            </w:r>
            <w:proofErr w:type="spellEnd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</w:tcPr>
          <w:p w14:paraId="4D890463" w14:textId="77777777" w:rsidR="00E34B5F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2ч.</w:t>
            </w:r>
          </w:p>
        </w:tc>
        <w:tc>
          <w:tcPr>
            <w:tcW w:w="1159" w:type="dxa"/>
          </w:tcPr>
          <w:p w14:paraId="1C7A2F92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167FB335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22C03075" w14:textId="77777777" w:rsidTr="00596F4A">
        <w:tc>
          <w:tcPr>
            <w:tcW w:w="960" w:type="dxa"/>
          </w:tcPr>
          <w:p w14:paraId="01200E76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34.1</w:t>
            </w:r>
          </w:p>
        </w:tc>
        <w:tc>
          <w:tcPr>
            <w:tcW w:w="5134" w:type="dxa"/>
          </w:tcPr>
          <w:p w14:paraId="45D780CF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Хаос и космос в поэзии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1159" w:type="dxa"/>
          </w:tcPr>
          <w:p w14:paraId="77756B0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6E97CB1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50568885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8D33CC6" w14:textId="77777777" w:rsidTr="00596F4A">
        <w:tc>
          <w:tcPr>
            <w:tcW w:w="960" w:type="dxa"/>
          </w:tcPr>
          <w:p w14:paraId="420FBFB0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35.2</w:t>
            </w:r>
          </w:p>
        </w:tc>
        <w:tc>
          <w:tcPr>
            <w:tcW w:w="5134" w:type="dxa"/>
          </w:tcPr>
          <w:p w14:paraId="71398BD7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Любовь в лирике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1159" w:type="dxa"/>
          </w:tcPr>
          <w:p w14:paraId="47B6AD3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461F14D4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16EF5AA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8E8EA12" w14:textId="77777777" w:rsidTr="00596F4A">
        <w:tc>
          <w:tcPr>
            <w:tcW w:w="6094" w:type="dxa"/>
            <w:gridSpan w:val="2"/>
          </w:tcPr>
          <w:p w14:paraId="2ACF2C62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Русская поэзия во второй половине XIX века</w:t>
            </w:r>
          </w:p>
          <w:p w14:paraId="68E664C5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(обзор) </w:t>
            </w:r>
          </w:p>
        </w:tc>
        <w:tc>
          <w:tcPr>
            <w:tcW w:w="1159" w:type="dxa"/>
          </w:tcPr>
          <w:p w14:paraId="69B4CA1B" w14:textId="77777777" w:rsidR="00E34B5F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59" w:type="dxa"/>
          </w:tcPr>
          <w:p w14:paraId="57BA6744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2518866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727EB2A7" w14:textId="77777777" w:rsidTr="00596F4A">
        <w:tc>
          <w:tcPr>
            <w:tcW w:w="960" w:type="dxa"/>
          </w:tcPr>
          <w:p w14:paraId="5A688769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36.1</w:t>
            </w:r>
          </w:p>
        </w:tc>
        <w:tc>
          <w:tcPr>
            <w:tcW w:w="5134" w:type="dxa"/>
          </w:tcPr>
          <w:p w14:paraId="771F9CEF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Две ветви русской поэзии </w:t>
            </w:r>
            <w:r w:rsidRPr="00941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второй половине XIX века. Причины и смысл споров о «чистом» и «гражданском» искусстве</w:t>
            </w:r>
          </w:p>
        </w:tc>
        <w:tc>
          <w:tcPr>
            <w:tcW w:w="1159" w:type="dxa"/>
          </w:tcPr>
          <w:p w14:paraId="12D47C35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7CADA8A2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2D2B559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6CB960A1" w14:textId="77777777" w:rsidTr="00596F4A">
        <w:tc>
          <w:tcPr>
            <w:tcW w:w="6094" w:type="dxa"/>
            <w:gridSpan w:val="2"/>
          </w:tcPr>
          <w:p w14:paraId="0198B119" w14:textId="77777777" w:rsidR="00E34B5F" w:rsidRPr="0094153F" w:rsidRDefault="00E34B5F" w:rsidP="006A23B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Н.А.Некрасов</w:t>
            </w:r>
            <w:proofErr w:type="spellEnd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. Жизнь и творчество</w:t>
            </w:r>
          </w:p>
        </w:tc>
        <w:tc>
          <w:tcPr>
            <w:tcW w:w="1159" w:type="dxa"/>
          </w:tcPr>
          <w:p w14:paraId="59CECC72" w14:textId="77777777" w:rsidR="00E34B5F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12ч.</w:t>
            </w:r>
          </w:p>
        </w:tc>
        <w:tc>
          <w:tcPr>
            <w:tcW w:w="1159" w:type="dxa"/>
          </w:tcPr>
          <w:p w14:paraId="6D860C60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A95B7CF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7EAAAF8D" w14:textId="77777777" w:rsidTr="00596F4A">
        <w:tc>
          <w:tcPr>
            <w:tcW w:w="960" w:type="dxa"/>
          </w:tcPr>
          <w:p w14:paraId="1EBCF7ED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37.1</w:t>
            </w:r>
          </w:p>
        </w:tc>
        <w:tc>
          <w:tcPr>
            <w:tcW w:w="5134" w:type="dxa"/>
          </w:tcPr>
          <w:p w14:paraId="52800741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Личность и творчество поэта. Народные истоки мироощущения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159" w:type="dxa"/>
          </w:tcPr>
          <w:p w14:paraId="14A31F62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50F7B31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99F486F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169146C5" w14:textId="77777777" w:rsidTr="00596F4A">
        <w:tc>
          <w:tcPr>
            <w:tcW w:w="960" w:type="dxa"/>
          </w:tcPr>
          <w:p w14:paraId="751D9D45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38.2</w:t>
            </w:r>
          </w:p>
        </w:tc>
        <w:tc>
          <w:tcPr>
            <w:tcW w:w="5134" w:type="dxa"/>
          </w:tcPr>
          <w:p w14:paraId="0C275362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Тема гражданской ответственности поэта перед народом в лирике Некрасова</w:t>
            </w:r>
          </w:p>
        </w:tc>
        <w:tc>
          <w:tcPr>
            <w:tcW w:w="1159" w:type="dxa"/>
          </w:tcPr>
          <w:p w14:paraId="5BB69F0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0800CEBB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22078BF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70C5AF72" w14:textId="77777777" w:rsidTr="00596F4A">
        <w:tc>
          <w:tcPr>
            <w:tcW w:w="960" w:type="dxa"/>
          </w:tcPr>
          <w:p w14:paraId="5E54A458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39.3</w:t>
            </w:r>
          </w:p>
        </w:tc>
        <w:tc>
          <w:tcPr>
            <w:tcW w:w="5134" w:type="dxa"/>
          </w:tcPr>
          <w:p w14:paraId="7031A752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Художественное своеобразие лирики Некрасова. Новизна содержания и поэтического языка</w:t>
            </w:r>
          </w:p>
        </w:tc>
        <w:tc>
          <w:tcPr>
            <w:tcW w:w="1159" w:type="dxa"/>
          </w:tcPr>
          <w:p w14:paraId="3BECEF72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0BAACF98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2EAB244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2F5DD805" w14:textId="77777777" w:rsidTr="00596F4A">
        <w:tc>
          <w:tcPr>
            <w:tcW w:w="960" w:type="dxa"/>
          </w:tcPr>
          <w:p w14:paraId="6AE892F6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40.4</w:t>
            </w:r>
          </w:p>
        </w:tc>
        <w:tc>
          <w:tcPr>
            <w:tcW w:w="5134" w:type="dxa"/>
          </w:tcPr>
          <w:p w14:paraId="775ACC98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«Кому на Руси жить хорошо». Историко-культурная основа произведения</w:t>
            </w:r>
          </w:p>
        </w:tc>
        <w:tc>
          <w:tcPr>
            <w:tcW w:w="1159" w:type="dxa"/>
          </w:tcPr>
          <w:p w14:paraId="7167CC5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36171FD0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02C524B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5E7F10B4" w14:textId="77777777" w:rsidTr="00596F4A">
        <w:tc>
          <w:tcPr>
            <w:tcW w:w="960" w:type="dxa"/>
          </w:tcPr>
          <w:p w14:paraId="3E350A50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41.5</w:t>
            </w:r>
          </w:p>
        </w:tc>
        <w:tc>
          <w:tcPr>
            <w:tcW w:w="5134" w:type="dxa"/>
          </w:tcPr>
          <w:p w14:paraId="13D97861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Своеобразие композиции и языка поэмы, роль фольклорно-сказочных мотивов в поэме-эпопее «Кому на Руси жить хорошо»</w:t>
            </w:r>
          </w:p>
        </w:tc>
        <w:tc>
          <w:tcPr>
            <w:tcW w:w="1159" w:type="dxa"/>
          </w:tcPr>
          <w:p w14:paraId="18EBE87F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2D43200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032FDEB2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93EDDC5" w14:textId="77777777" w:rsidTr="00596F4A">
        <w:tc>
          <w:tcPr>
            <w:tcW w:w="960" w:type="dxa"/>
          </w:tcPr>
          <w:p w14:paraId="4BB0B284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42.6</w:t>
            </w:r>
          </w:p>
        </w:tc>
        <w:tc>
          <w:tcPr>
            <w:tcW w:w="5134" w:type="dxa"/>
          </w:tcPr>
          <w:p w14:paraId="54BD5CBA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Изменение крестьянских представлений о счастье</w:t>
            </w:r>
          </w:p>
        </w:tc>
        <w:tc>
          <w:tcPr>
            <w:tcW w:w="1159" w:type="dxa"/>
          </w:tcPr>
          <w:p w14:paraId="7F9B1F30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7D08698C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6C61C7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592D6F01" w14:textId="77777777" w:rsidTr="00596F4A">
        <w:tc>
          <w:tcPr>
            <w:tcW w:w="960" w:type="dxa"/>
          </w:tcPr>
          <w:p w14:paraId="3BCE8E8E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43.7</w:t>
            </w:r>
          </w:p>
          <w:p w14:paraId="7E3FBC11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14:paraId="6E1EDA40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Крестьянские судьбы в изображении Некрасова: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Яким</w:t>
            </w:r>
            <w:proofErr w:type="spell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Нагой и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Ермил</w:t>
            </w:r>
            <w:proofErr w:type="spell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Гирин</w:t>
            </w:r>
            <w:proofErr w:type="spellEnd"/>
          </w:p>
        </w:tc>
        <w:tc>
          <w:tcPr>
            <w:tcW w:w="1159" w:type="dxa"/>
          </w:tcPr>
          <w:p w14:paraId="30A7AFA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2C0B656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C3CF26F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BA6B494" w14:textId="77777777" w:rsidTr="00596F4A">
        <w:tc>
          <w:tcPr>
            <w:tcW w:w="960" w:type="dxa"/>
          </w:tcPr>
          <w:p w14:paraId="3F085BAB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44.8</w:t>
            </w:r>
          </w:p>
        </w:tc>
        <w:tc>
          <w:tcPr>
            <w:tcW w:w="5134" w:type="dxa"/>
          </w:tcPr>
          <w:p w14:paraId="3EB194F3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Вера поэта в духовную силу, богатырство народа. Матрёна Тимофеевна и дед Савелий</w:t>
            </w:r>
          </w:p>
        </w:tc>
        <w:tc>
          <w:tcPr>
            <w:tcW w:w="1159" w:type="dxa"/>
          </w:tcPr>
          <w:p w14:paraId="3DAC0259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0AE2E288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D1938D9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449D9AB8" w14:textId="77777777" w:rsidTr="00596F4A">
        <w:tc>
          <w:tcPr>
            <w:tcW w:w="960" w:type="dxa"/>
          </w:tcPr>
          <w:p w14:paraId="156A39C8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45.9</w:t>
            </w:r>
          </w:p>
        </w:tc>
        <w:tc>
          <w:tcPr>
            <w:tcW w:w="5134" w:type="dxa"/>
          </w:tcPr>
          <w:p w14:paraId="273760FC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Образ Гриши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Добросклонова</w:t>
            </w:r>
            <w:proofErr w:type="spell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, его роль в поэме. Открытый финал произведения. </w:t>
            </w: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Неразрешённость вопроса о народной судьбе</w:t>
            </w:r>
          </w:p>
        </w:tc>
        <w:tc>
          <w:tcPr>
            <w:tcW w:w="1159" w:type="dxa"/>
          </w:tcPr>
          <w:p w14:paraId="12906749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59" w:type="dxa"/>
          </w:tcPr>
          <w:p w14:paraId="48D716CA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E9210DB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77BCF8AC" w14:textId="77777777" w:rsidTr="00596F4A">
        <w:tc>
          <w:tcPr>
            <w:tcW w:w="960" w:type="dxa"/>
          </w:tcPr>
          <w:p w14:paraId="6D4553BE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46.10 47.11 48.12</w:t>
            </w:r>
          </w:p>
        </w:tc>
        <w:tc>
          <w:tcPr>
            <w:tcW w:w="5134" w:type="dxa"/>
          </w:tcPr>
          <w:p w14:paraId="2891DF0B" w14:textId="19586BA4" w:rsidR="00E34B5F" w:rsidRDefault="00E34B5F" w:rsidP="006A23B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75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Классное сочинение по поэме Н.</w:t>
            </w:r>
            <w:r w:rsidR="008429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E75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А.</w:t>
            </w:r>
            <w:r w:rsidR="008429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E75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Некрасова «Кому на Руси жить хорошо»</w:t>
            </w:r>
          </w:p>
          <w:p w14:paraId="17AA8421" w14:textId="5552EA9A" w:rsidR="0084298D" w:rsidRPr="0084298D" w:rsidRDefault="0084298D" w:rsidP="006A23B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298D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 xml:space="preserve">Коллективный проект. «Любовь в жизни </w:t>
            </w:r>
            <w:proofErr w:type="spellStart"/>
            <w:r w:rsidRPr="0084298D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Н.А.Некрасова</w:t>
            </w:r>
            <w:proofErr w:type="spellEnd"/>
            <w:r w:rsidRPr="0084298D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»</w:t>
            </w:r>
          </w:p>
        </w:tc>
        <w:tc>
          <w:tcPr>
            <w:tcW w:w="1159" w:type="dxa"/>
          </w:tcPr>
          <w:p w14:paraId="029A383F" w14:textId="77777777" w:rsidR="00E34B5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6767EA6D" w14:textId="77777777" w:rsidR="0084298D" w:rsidRDefault="0084298D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9BB33E" w14:textId="18994A77" w:rsidR="0084298D" w:rsidRPr="0094153F" w:rsidRDefault="0084298D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07380F6B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0CB430B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7FE2CAEB" w14:textId="77777777" w:rsidTr="00596F4A">
        <w:tc>
          <w:tcPr>
            <w:tcW w:w="6094" w:type="dxa"/>
            <w:gridSpan w:val="2"/>
          </w:tcPr>
          <w:p w14:paraId="279CE0C9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 xml:space="preserve">Поэзия </w:t>
            </w:r>
            <w:proofErr w:type="spellStart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1159" w:type="dxa"/>
          </w:tcPr>
          <w:p w14:paraId="48685410" w14:textId="77777777" w:rsidR="00E34B5F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2ч.</w:t>
            </w:r>
          </w:p>
        </w:tc>
        <w:tc>
          <w:tcPr>
            <w:tcW w:w="1159" w:type="dxa"/>
          </w:tcPr>
          <w:p w14:paraId="656DC9D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FE6449B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7FF61109" w14:textId="77777777" w:rsidTr="00596F4A">
        <w:tc>
          <w:tcPr>
            <w:tcW w:w="960" w:type="dxa"/>
          </w:tcPr>
          <w:p w14:paraId="3A8F86B1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49.1</w:t>
            </w:r>
          </w:p>
        </w:tc>
        <w:tc>
          <w:tcPr>
            <w:tcW w:w="5134" w:type="dxa"/>
          </w:tcPr>
          <w:p w14:paraId="2F2F0EBE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«Остановленные мгновения» в стихотворениях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1159" w:type="dxa"/>
          </w:tcPr>
          <w:p w14:paraId="3B554BB7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52468A44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73323EC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B5E25EE" w14:textId="77777777" w:rsidTr="00596F4A">
        <w:tc>
          <w:tcPr>
            <w:tcW w:w="960" w:type="dxa"/>
          </w:tcPr>
          <w:p w14:paraId="1DF893A9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50.2</w:t>
            </w:r>
          </w:p>
        </w:tc>
        <w:tc>
          <w:tcPr>
            <w:tcW w:w="5134" w:type="dxa"/>
          </w:tcPr>
          <w:p w14:paraId="64458AF1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Характерные особенности лирики Фета, её новаторские черты</w:t>
            </w:r>
          </w:p>
        </w:tc>
        <w:tc>
          <w:tcPr>
            <w:tcW w:w="1159" w:type="dxa"/>
          </w:tcPr>
          <w:p w14:paraId="5AF02381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498EF18A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0BD527A2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7D384B18" w14:textId="77777777" w:rsidTr="00596F4A">
        <w:tc>
          <w:tcPr>
            <w:tcW w:w="6094" w:type="dxa"/>
            <w:gridSpan w:val="2"/>
          </w:tcPr>
          <w:p w14:paraId="35E1D82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 xml:space="preserve">Творчество </w:t>
            </w:r>
            <w:proofErr w:type="spellStart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А.К.Толстого</w:t>
            </w:r>
            <w:proofErr w:type="spellEnd"/>
          </w:p>
        </w:tc>
        <w:tc>
          <w:tcPr>
            <w:tcW w:w="1159" w:type="dxa"/>
          </w:tcPr>
          <w:p w14:paraId="342E2EF4" w14:textId="77777777" w:rsidR="00E34B5F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3ч.</w:t>
            </w:r>
          </w:p>
        </w:tc>
        <w:tc>
          <w:tcPr>
            <w:tcW w:w="1159" w:type="dxa"/>
          </w:tcPr>
          <w:p w14:paraId="6ACC17DC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2BC4F3B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1D833DF2" w14:textId="77777777" w:rsidTr="00596F4A">
        <w:tc>
          <w:tcPr>
            <w:tcW w:w="960" w:type="dxa"/>
          </w:tcPr>
          <w:p w14:paraId="73A5CE8D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51.1</w:t>
            </w:r>
          </w:p>
        </w:tc>
        <w:tc>
          <w:tcPr>
            <w:tcW w:w="5134" w:type="dxa"/>
          </w:tcPr>
          <w:p w14:paraId="3AF1FAB9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Стремление к пушкинской гармонии и творческая самобытность поэзии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А.К.Толстого</w:t>
            </w:r>
            <w:proofErr w:type="spellEnd"/>
          </w:p>
        </w:tc>
        <w:tc>
          <w:tcPr>
            <w:tcW w:w="1159" w:type="dxa"/>
          </w:tcPr>
          <w:p w14:paraId="702C5CA7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70EB5D8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106F6BB2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7D5C503B" w14:textId="77777777" w:rsidTr="00596F4A">
        <w:tc>
          <w:tcPr>
            <w:tcW w:w="960" w:type="dxa"/>
          </w:tcPr>
          <w:p w14:paraId="4EEC1BD2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52.2</w:t>
            </w:r>
          </w:p>
        </w:tc>
        <w:tc>
          <w:tcPr>
            <w:tcW w:w="5134" w:type="dxa"/>
          </w:tcPr>
          <w:p w14:paraId="52F415E3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Образ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Козьмы</w:t>
            </w:r>
            <w:proofErr w:type="spell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Пруткова, его место в русской поэзии</w:t>
            </w:r>
          </w:p>
        </w:tc>
        <w:tc>
          <w:tcPr>
            <w:tcW w:w="1159" w:type="dxa"/>
          </w:tcPr>
          <w:p w14:paraId="78F8940E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7354E12F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1A4FAAE8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18ABFD33" w14:textId="77777777" w:rsidTr="00596F4A">
        <w:tc>
          <w:tcPr>
            <w:tcW w:w="960" w:type="dxa"/>
          </w:tcPr>
          <w:p w14:paraId="597EF259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53.3</w:t>
            </w:r>
          </w:p>
        </w:tc>
        <w:tc>
          <w:tcPr>
            <w:tcW w:w="5134" w:type="dxa"/>
          </w:tcPr>
          <w:p w14:paraId="7624378A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Универсальный талант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А.К.Толстого</w:t>
            </w:r>
            <w:proofErr w:type="spell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: поэта, драматурга, прозаика</w:t>
            </w:r>
          </w:p>
        </w:tc>
        <w:tc>
          <w:tcPr>
            <w:tcW w:w="1159" w:type="dxa"/>
          </w:tcPr>
          <w:p w14:paraId="6673A8F5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7E25BAB5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0878ADB0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41ED6158" w14:textId="77777777" w:rsidTr="00596F4A">
        <w:tc>
          <w:tcPr>
            <w:tcW w:w="960" w:type="dxa"/>
          </w:tcPr>
          <w:p w14:paraId="191D5337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54.1</w:t>
            </w:r>
          </w:p>
        </w:tc>
        <w:tc>
          <w:tcPr>
            <w:tcW w:w="5134" w:type="dxa"/>
          </w:tcPr>
          <w:p w14:paraId="150E159D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Урок-зачет по творчеству </w:t>
            </w:r>
            <w:proofErr w:type="spellStart"/>
            <w:r w:rsidRPr="0094153F">
              <w:rPr>
                <w:rFonts w:ascii="Times New Roman" w:eastAsia="Times New Roman" w:hAnsi="Times New Roman"/>
                <w:b/>
                <w:sz w:val="24"/>
                <w:szCs w:val="24"/>
              </w:rPr>
              <w:t>Ф.И.Тютчева</w:t>
            </w:r>
            <w:proofErr w:type="spellEnd"/>
            <w:r w:rsidRPr="009415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4153F">
              <w:rPr>
                <w:rFonts w:ascii="Times New Roman" w:eastAsia="Times New Roman" w:hAnsi="Times New Roman"/>
                <w:b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1159" w:type="dxa"/>
          </w:tcPr>
          <w:p w14:paraId="585FD717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6FCB69E4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9AA362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2DA4ABE7" w14:textId="77777777" w:rsidTr="00596F4A">
        <w:tc>
          <w:tcPr>
            <w:tcW w:w="960" w:type="dxa"/>
          </w:tcPr>
          <w:p w14:paraId="4ABC569E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55.2</w:t>
            </w:r>
          </w:p>
        </w:tc>
        <w:tc>
          <w:tcPr>
            <w:tcW w:w="5134" w:type="dxa"/>
          </w:tcPr>
          <w:p w14:paraId="3653C996" w14:textId="4BCD553B" w:rsidR="00E34B5F" w:rsidRPr="0094153F" w:rsidRDefault="00E34B5F" w:rsidP="006A23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94153F">
              <w:rPr>
                <w:rFonts w:ascii="Times New Roman" w:eastAsia="Times New Roman" w:hAnsi="Times New Roman"/>
                <w:b/>
                <w:sz w:val="24"/>
                <w:szCs w:val="24"/>
              </w:rPr>
              <w:t>Ф.И.Тютчева</w:t>
            </w:r>
            <w:proofErr w:type="spellEnd"/>
            <w:r w:rsidRPr="009415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8429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53F">
              <w:rPr>
                <w:rFonts w:ascii="Times New Roman" w:eastAsia="Times New Roman" w:hAnsi="Times New Roman"/>
                <w:b/>
                <w:sz w:val="24"/>
                <w:szCs w:val="24"/>
              </w:rPr>
              <w:t>А.А.Фета</w:t>
            </w:r>
            <w:proofErr w:type="spellEnd"/>
            <w:r w:rsidR="008429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4298D">
              <w:rPr>
                <w:rFonts w:ascii="Times New Roman" w:eastAsia="Times New Roman" w:hAnsi="Times New Roman"/>
                <w:b/>
                <w:sz w:val="24"/>
                <w:szCs w:val="24"/>
              </w:rPr>
              <w:t>А.К.Толстого</w:t>
            </w:r>
            <w:proofErr w:type="spellEnd"/>
            <w:r w:rsidR="0084298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59" w:type="dxa"/>
          </w:tcPr>
          <w:p w14:paraId="47693F55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2BAF706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0478E98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1A3" w:rsidRPr="0094153F" w14:paraId="098DE113" w14:textId="77777777" w:rsidTr="00596F4A">
        <w:tc>
          <w:tcPr>
            <w:tcW w:w="960" w:type="dxa"/>
          </w:tcPr>
          <w:p w14:paraId="622D68AD" w14:textId="77777777" w:rsidR="002661A3" w:rsidRPr="0094153F" w:rsidRDefault="002661A3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14:paraId="0315A5EB" w14:textId="0E251AB2" w:rsidR="002661A3" w:rsidRPr="0094153F" w:rsidRDefault="002661A3" w:rsidP="006A23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1159" w:type="dxa"/>
          </w:tcPr>
          <w:p w14:paraId="708ADF84" w14:textId="407DC70D" w:rsidR="002661A3" w:rsidRPr="0094153F" w:rsidRDefault="002661A3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61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1AADBF2C" w14:textId="77777777" w:rsidR="002661A3" w:rsidRPr="0094153F" w:rsidRDefault="002661A3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168BBAE7" w14:textId="77777777" w:rsidR="002661A3" w:rsidRPr="0094153F" w:rsidRDefault="002661A3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43CB7E53" w14:textId="77777777" w:rsidTr="00596F4A">
        <w:tc>
          <w:tcPr>
            <w:tcW w:w="6094" w:type="dxa"/>
            <w:gridSpan w:val="2"/>
          </w:tcPr>
          <w:p w14:paraId="2163830E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М.Е.Салтыков</w:t>
            </w:r>
            <w:proofErr w:type="spellEnd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-Щедрин. Жизнь и творчество</w:t>
            </w:r>
          </w:p>
          <w:p w14:paraId="01A7642A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0DBA5BF4" w14:textId="77777777" w:rsidR="00E34B5F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4ч.</w:t>
            </w:r>
          </w:p>
        </w:tc>
        <w:tc>
          <w:tcPr>
            <w:tcW w:w="1159" w:type="dxa"/>
          </w:tcPr>
          <w:p w14:paraId="41665810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0E4D3A8A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9436891" w14:textId="77777777" w:rsidTr="00596F4A">
        <w:tc>
          <w:tcPr>
            <w:tcW w:w="960" w:type="dxa"/>
          </w:tcPr>
          <w:p w14:paraId="70BA06D9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56.1</w:t>
            </w:r>
          </w:p>
        </w:tc>
        <w:tc>
          <w:tcPr>
            <w:tcW w:w="5134" w:type="dxa"/>
          </w:tcPr>
          <w:p w14:paraId="2BA5A4B9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Проблематика и жанровое своеобразие сатиры «История одного города»</w:t>
            </w:r>
          </w:p>
        </w:tc>
        <w:tc>
          <w:tcPr>
            <w:tcW w:w="1159" w:type="dxa"/>
          </w:tcPr>
          <w:p w14:paraId="0CAD2AA5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6A49C2D2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2AC3EC0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77DA463E" w14:textId="77777777" w:rsidTr="00596F4A">
        <w:tc>
          <w:tcPr>
            <w:tcW w:w="960" w:type="dxa"/>
          </w:tcPr>
          <w:p w14:paraId="6A0F6534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57.2</w:t>
            </w:r>
          </w:p>
        </w:tc>
        <w:tc>
          <w:tcPr>
            <w:tcW w:w="5134" w:type="dxa"/>
          </w:tcPr>
          <w:p w14:paraId="6BAA769F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Глуповские</w:t>
            </w:r>
            <w:proofErr w:type="spell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градоначальники: гротескное изображение государственной власти в России</w:t>
            </w:r>
          </w:p>
        </w:tc>
        <w:tc>
          <w:tcPr>
            <w:tcW w:w="1159" w:type="dxa"/>
          </w:tcPr>
          <w:p w14:paraId="05959FD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582181C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187C6924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27952BC5" w14:textId="77777777" w:rsidTr="00596F4A">
        <w:tc>
          <w:tcPr>
            <w:tcW w:w="960" w:type="dxa"/>
          </w:tcPr>
          <w:p w14:paraId="0BC5B342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58.3</w:t>
            </w:r>
          </w:p>
        </w:tc>
        <w:tc>
          <w:tcPr>
            <w:tcW w:w="5134" w:type="dxa"/>
          </w:tcPr>
          <w:p w14:paraId="3A7AB2D5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Народ в «Истории одного города». Размышление автора о прошлом и будущем России</w:t>
            </w:r>
          </w:p>
        </w:tc>
        <w:tc>
          <w:tcPr>
            <w:tcW w:w="1159" w:type="dxa"/>
          </w:tcPr>
          <w:p w14:paraId="102B76A4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6E731C3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510E2B04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64C4F615" w14:textId="77777777" w:rsidTr="00596F4A">
        <w:tc>
          <w:tcPr>
            <w:tcW w:w="960" w:type="dxa"/>
          </w:tcPr>
          <w:p w14:paraId="20BCECF3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59.4</w:t>
            </w:r>
          </w:p>
        </w:tc>
        <w:tc>
          <w:tcPr>
            <w:tcW w:w="5134" w:type="dxa"/>
          </w:tcPr>
          <w:p w14:paraId="0ADAEB97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Тема народного счастья в русской литературе разных эпох</w:t>
            </w:r>
          </w:p>
        </w:tc>
        <w:tc>
          <w:tcPr>
            <w:tcW w:w="1159" w:type="dxa"/>
          </w:tcPr>
          <w:p w14:paraId="0B8CB402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2FE2746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1D97D4A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55EEC2F4" w14:textId="77777777" w:rsidTr="00596F4A">
        <w:tc>
          <w:tcPr>
            <w:tcW w:w="6094" w:type="dxa"/>
            <w:gridSpan w:val="2"/>
          </w:tcPr>
          <w:p w14:paraId="73217C69" w14:textId="77777777" w:rsidR="00E34B5F" w:rsidRPr="0094153F" w:rsidRDefault="00E34B5F" w:rsidP="006A23B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Ф.М.Достоевский</w:t>
            </w:r>
            <w:proofErr w:type="spellEnd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. Жизнь и творчество</w:t>
            </w:r>
          </w:p>
        </w:tc>
        <w:tc>
          <w:tcPr>
            <w:tcW w:w="1159" w:type="dxa"/>
          </w:tcPr>
          <w:p w14:paraId="66AEC0DA" w14:textId="77777777" w:rsidR="00E34B5F" w:rsidRPr="0094153F" w:rsidRDefault="00596F4A" w:rsidP="006A23B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8ч.</w:t>
            </w:r>
          </w:p>
        </w:tc>
        <w:tc>
          <w:tcPr>
            <w:tcW w:w="1159" w:type="dxa"/>
          </w:tcPr>
          <w:p w14:paraId="59295D0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22E2128F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5E81E642" w14:textId="77777777" w:rsidTr="00596F4A">
        <w:tc>
          <w:tcPr>
            <w:tcW w:w="960" w:type="dxa"/>
          </w:tcPr>
          <w:p w14:paraId="43B9DDA9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60.1</w:t>
            </w:r>
          </w:p>
        </w:tc>
        <w:tc>
          <w:tcPr>
            <w:tcW w:w="5134" w:type="dxa"/>
          </w:tcPr>
          <w:p w14:paraId="4C798020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Судьба писателя, трагические обстоятельства, сформировавшие его мировоззрение</w:t>
            </w:r>
          </w:p>
        </w:tc>
        <w:tc>
          <w:tcPr>
            <w:tcW w:w="1159" w:type="dxa"/>
          </w:tcPr>
          <w:p w14:paraId="6C351C65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4C8F478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2FB8C59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1ED94F2F" w14:textId="77777777" w:rsidTr="00596F4A">
        <w:tc>
          <w:tcPr>
            <w:tcW w:w="960" w:type="dxa"/>
          </w:tcPr>
          <w:p w14:paraId="386B6418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61.2</w:t>
            </w:r>
          </w:p>
        </w:tc>
        <w:tc>
          <w:tcPr>
            <w:tcW w:w="5134" w:type="dxa"/>
          </w:tcPr>
          <w:p w14:paraId="0AEBB8B3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Атмосфера 1860-х годов и её отражение в романе «Преступление и наказание»</w:t>
            </w:r>
          </w:p>
        </w:tc>
        <w:tc>
          <w:tcPr>
            <w:tcW w:w="1159" w:type="dxa"/>
          </w:tcPr>
          <w:p w14:paraId="1019658D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3959806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99EDEE2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5CE77030" w14:textId="77777777" w:rsidTr="00596F4A">
        <w:tc>
          <w:tcPr>
            <w:tcW w:w="960" w:type="dxa"/>
          </w:tcPr>
          <w:p w14:paraId="11BF71B4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62.3</w:t>
            </w:r>
          </w:p>
        </w:tc>
        <w:tc>
          <w:tcPr>
            <w:tcW w:w="5134" w:type="dxa"/>
          </w:tcPr>
          <w:p w14:paraId="7879BFA2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Петербургские углы. «</w:t>
            </w:r>
            <w:proofErr w:type="gram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Униженные</w:t>
            </w:r>
            <w:proofErr w:type="gram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и оскорблённые» в романе</w:t>
            </w:r>
          </w:p>
        </w:tc>
        <w:tc>
          <w:tcPr>
            <w:tcW w:w="1159" w:type="dxa"/>
          </w:tcPr>
          <w:p w14:paraId="71B9A15C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79703BD5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1B44C7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8C1593E" w14:textId="77777777" w:rsidTr="00596F4A">
        <w:tc>
          <w:tcPr>
            <w:tcW w:w="960" w:type="dxa"/>
          </w:tcPr>
          <w:p w14:paraId="35C7C94A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63.4</w:t>
            </w:r>
          </w:p>
        </w:tc>
        <w:tc>
          <w:tcPr>
            <w:tcW w:w="5134" w:type="dxa"/>
          </w:tcPr>
          <w:p w14:paraId="4C81EC48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Теория Раскольникова как причина его преступления. Глубина психологического анализа в романе</w:t>
            </w:r>
          </w:p>
        </w:tc>
        <w:tc>
          <w:tcPr>
            <w:tcW w:w="1159" w:type="dxa"/>
          </w:tcPr>
          <w:p w14:paraId="2F525C2D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05A6F1E8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09B16AA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C2822D9" w14:textId="77777777" w:rsidTr="00596F4A">
        <w:tc>
          <w:tcPr>
            <w:tcW w:w="960" w:type="dxa"/>
          </w:tcPr>
          <w:p w14:paraId="7C895F22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64.5</w:t>
            </w:r>
          </w:p>
        </w:tc>
        <w:tc>
          <w:tcPr>
            <w:tcW w:w="5134" w:type="dxa"/>
          </w:tcPr>
          <w:p w14:paraId="3D13A3B9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Идея и натура Раскольникова. Наказание героя</w:t>
            </w:r>
          </w:p>
        </w:tc>
        <w:tc>
          <w:tcPr>
            <w:tcW w:w="1159" w:type="dxa"/>
          </w:tcPr>
          <w:p w14:paraId="357CBA2A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0CFE9B74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1E9E5B7A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A61D20C" w14:textId="77777777" w:rsidTr="00596F4A">
        <w:tc>
          <w:tcPr>
            <w:tcW w:w="960" w:type="dxa"/>
          </w:tcPr>
          <w:p w14:paraId="6ACDBC44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65.6</w:t>
            </w:r>
          </w:p>
        </w:tc>
        <w:tc>
          <w:tcPr>
            <w:tcW w:w="5134" w:type="dxa"/>
          </w:tcPr>
          <w:p w14:paraId="71BC69F2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Второстепенные персонажи, их роль в повествовании</w:t>
            </w:r>
          </w:p>
        </w:tc>
        <w:tc>
          <w:tcPr>
            <w:tcW w:w="1159" w:type="dxa"/>
          </w:tcPr>
          <w:p w14:paraId="643962D2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0891008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DCD5C7C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11984631" w14:textId="77777777" w:rsidTr="00596F4A">
        <w:tc>
          <w:tcPr>
            <w:tcW w:w="960" w:type="dxa"/>
          </w:tcPr>
          <w:p w14:paraId="65C3D765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66.7</w:t>
            </w:r>
          </w:p>
        </w:tc>
        <w:tc>
          <w:tcPr>
            <w:tcW w:w="5134" w:type="dxa"/>
          </w:tcPr>
          <w:p w14:paraId="252B3102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Раскольников и Сонечка. Нравственное возрождение героя</w:t>
            </w:r>
          </w:p>
        </w:tc>
        <w:tc>
          <w:tcPr>
            <w:tcW w:w="1159" w:type="dxa"/>
          </w:tcPr>
          <w:p w14:paraId="0503E21C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0106117C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0D97632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8B63C65" w14:textId="77777777" w:rsidTr="00596F4A">
        <w:tc>
          <w:tcPr>
            <w:tcW w:w="960" w:type="dxa"/>
          </w:tcPr>
          <w:p w14:paraId="19C98591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67.8</w:t>
            </w:r>
          </w:p>
        </w:tc>
        <w:tc>
          <w:tcPr>
            <w:tcW w:w="5134" w:type="dxa"/>
          </w:tcPr>
          <w:p w14:paraId="6315D541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Раскольников в эпилоге романа. Нравственный смысл произведения, его связь с почвенническими взглядами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1159" w:type="dxa"/>
          </w:tcPr>
          <w:p w14:paraId="57A306B0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2444733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105DB2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4220CD75" w14:textId="77777777" w:rsidTr="00596F4A">
        <w:tc>
          <w:tcPr>
            <w:tcW w:w="6094" w:type="dxa"/>
            <w:gridSpan w:val="2"/>
          </w:tcPr>
          <w:p w14:paraId="0BE5A9D9" w14:textId="77777777" w:rsidR="004B3325" w:rsidRDefault="004B3325" w:rsidP="006A23B7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14:paraId="5237A9A9" w14:textId="4AB13907" w:rsidR="00E34B5F" w:rsidRPr="0094153F" w:rsidRDefault="00E34B5F" w:rsidP="006A23B7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Русская литературная критика</w:t>
            </w:r>
          </w:p>
          <w:p w14:paraId="3C74905C" w14:textId="77777777" w:rsidR="00E34B5F" w:rsidRPr="0094153F" w:rsidRDefault="00E34B5F" w:rsidP="006A23B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второй половины XIX века</w:t>
            </w:r>
          </w:p>
        </w:tc>
        <w:tc>
          <w:tcPr>
            <w:tcW w:w="1159" w:type="dxa"/>
          </w:tcPr>
          <w:p w14:paraId="440880EC" w14:textId="77777777" w:rsidR="004B3325" w:rsidRDefault="004B3325" w:rsidP="006A23B7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14:paraId="5ED2FCB3" w14:textId="3F448E01" w:rsidR="00E34B5F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2ч.</w:t>
            </w:r>
          </w:p>
        </w:tc>
        <w:tc>
          <w:tcPr>
            <w:tcW w:w="1159" w:type="dxa"/>
          </w:tcPr>
          <w:p w14:paraId="5F3552B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1BB321B5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1E1F7918" w14:textId="77777777" w:rsidTr="00596F4A">
        <w:tc>
          <w:tcPr>
            <w:tcW w:w="960" w:type="dxa"/>
          </w:tcPr>
          <w:p w14:paraId="7F76DDE3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68.1 </w:t>
            </w:r>
          </w:p>
          <w:p w14:paraId="0E2B4C3F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69.2</w:t>
            </w:r>
          </w:p>
        </w:tc>
        <w:tc>
          <w:tcPr>
            <w:tcW w:w="5134" w:type="dxa"/>
          </w:tcPr>
          <w:p w14:paraId="2E18CD40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литературная критика второй половины XIX века (обзор)</w:t>
            </w:r>
          </w:p>
        </w:tc>
        <w:tc>
          <w:tcPr>
            <w:tcW w:w="1159" w:type="dxa"/>
          </w:tcPr>
          <w:p w14:paraId="0886EB37" w14:textId="562566C1" w:rsidR="00E34B5F" w:rsidRPr="004B3325" w:rsidRDefault="004B3325" w:rsidP="006A23B7">
            <w:pPr>
              <w:rPr>
                <w:rFonts w:ascii="Times New Roman" w:hAnsi="Times New Roman"/>
                <w:sz w:val="24"/>
                <w:szCs w:val="24"/>
              </w:rPr>
            </w:pPr>
            <w:r w:rsidRPr="004B3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3AFA641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2DE884B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8D7DBDB" w14:textId="77777777" w:rsidTr="00596F4A">
        <w:tc>
          <w:tcPr>
            <w:tcW w:w="6094" w:type="dxa"/>
            <w:gridSpan w:val="2"/>
          </w:tcPr>
          <w:p w14:paraId="171BCD7C" w14:textId="77777777" w:rsidR="002661A3" w:rsidRDefault="002661A3" w:rsidP="006A23B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14:paraId="38754B03" w14:textId="7FB3283E" w:rsidR="00E34B5F" w:rsidRPr="0094153F" w:rsidRDefault="00E34B5F" w:rsidP="006A23B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94153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Л.Н.Толстой</w:t>
            </w:r>
            <w:proofErr w:type="spellEnd"/>
          </w:p>
        </w:tc>
        <w:tc>
          <w:tcPr>
            <w:tcW w:w="1159" w:type="dxa"/>
          </w:tcPr>
          <w:p w14:paraId="06CB7BE6" w14:textId="77777777" w:rsidR="00E34B5F" w:rsidRPr="0094153F" w:rsidRDefault="00C239FB" w:rsidP="006A23B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4153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 ч.</w:t>
            </w:r>
          </w:p>
        </w:tc>
        <w:tc>
          <w:tcPr>
            <w:tcW w:w="1159" w:type="dxa"/>
          </w:tcPr>
          <w:p w14:paraId="475CD6CF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FA99C2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54940A26" w14:textId="77777777" w:rsidTr="00596F4A">
        <w:tc>
          <w:tcPr>
            <w:tcW w:w="960" w:type="dxa"/>
          </w:tcPr>
          <w:p w14:paraId="4C1A4509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70.1</w:t>
            </w:r>
          </w:p>
        </w:tc>
        <w:tc>
          <w:tcPr>
            <w:tcW w:w="5134" w:type="dxa"/>
          </w:tcPr>
          <w:p w14:paraId="26D75A5D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Этапы биографии писателя и их отражение в творчестве</w:t>
            </w:r>
          </w:p>
        </w:tc>
        <w:tc>
          <w:tcPr>
            <w:tcW w:w="1159" w:type="dxa"/>
          </w:tcPr>
          <w:p w14:paraId="2EB2716F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0EB68C6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0C347C5F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FC71126" w14:textId="77777777" w:rsidTr="00596F4A">
        <w:tc>
          <w:tcPr>
            <w:tcW w:w="960" w:type="dxa"/>
          </w:tcPr>
          <w:p w14:paraId="4E563224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71.2</w:t>
            </w:r>
          </w:p>
        </w:tc>
        <w:tc>
          <w:tcPr>
            <w:tcW w:w="5134" w:type="dxa"/>
          </w:tcPr>
          <w:p w14:paraId="5BCE5CDA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Лев Толстой как мыслитель</w:t>
            </w:r>
          </w:p>
        </w:tc>
        <w:tc>
          <w:tcPr>
            <w:tcW w:w="1159" w:type="dxa"/>
          </w:tcPr>
          <w:p w14:paraId="16CD05DE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5266D3F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DDF6F8B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13262A0E" w14:textId="77777777" w:rsidTr="00596F4A">
        <w:tc>
          <w:tcPr>
            <w:tcW w:w="960" w:type="dxa"/>
          </w:tcPr>
          <w:p w14:paraId="62E996A0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72.3</w:t>
            </w:r>
          </w:p>
        </w:tc>
        <w:tc>
          <w:tcPr>
            <w:tcW w:w="5134" w:type="dxa"/>
          </w:tcPr>
          <w:p w14:paraId="36445E54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«Война и мир» как роман-эпопея. Творческая история произведения</w:t>
            </w:r>
          </w:p>
        </w:tc>
        <w:tc>
          <w:tcPr>
            <w:tcW w:w="1159" w:type="dxa"/>
          </w:tcPr>
          <w:p w14:paraId="77E38D0F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6FA782C4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08507F09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96AD62A" w14:textId="77777777" w:rsidTr="00596F4A">
        <w:tc>
          <w:tcPr>
            <w:tcW w:w="960" w:type="dxa"/>
          </w:tcPr>
          <w:p w14:paraId="3A280DE3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73.4</w:t>
            </w:r>
          </w:p>
        </w:tc>
        <w:tc>
          <w:tcPr>
            <w:tcW w:w="5134" w:type="dxa"/>
          </w:tcPr>
          <w:p w14:paraId="2DA99D26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Сатирическое изображение большого света в романе. Противостояние Пьера Безухова пошлости и пустоте петербургского общества</w:t>
            </w:r>
          </w:p>
        </w:tc>
        <w:tc>
          <w:tcPr>
            <w:tcW w:w="1159" w:type="dxa"/>
          </w:tcPr>
          <w:p w14:paraId="5EFE92EB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6757329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173C8FF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1BC9622E" w14:textId="77777777" w:rsidTr="00596F4A">
        <w:tc>
          <w:tcPr>
            <w:tcW w:w="960" w:type="dxa"/>
          </w:tcPr>
          <w:p w14:paraId="62A6B2EB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74.5</w:t>
            </w:r>
          </w:p>
        </w:tc>
        <w:tc>
          <w:tcPr>
            <w:tcW w:w="5134" w:type="dxa"/>
          </w:tcPr>
          <w:p w14:paraId="302ABAE9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Семьи Ростовых и Болконских: различие семейного уклада и единство нравственных идеалов</w:t>
            </w:r>
          </w:p>
        </w:tc>
        <w:tc>
          <w:tcPr>
            <w:tcW w:w="1159" w:type="dxa"/>
          </w:tcPr>
          <w:p w14:paraId="725158CE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35C8C0B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195D2EA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C7708C7" w14:textId="77777777" w:rsidTr="00596F4A">
        <w:tc>
          <w:tcPr>
            <w:tcW w:w="960" w:type="dxa"/>
          </w:tcPr>
          <w:p w14:paraId="17C84C44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75.6</w:t>
            </w:r>
          </w:p>
        </w:tc>
        <w:tc>
          <w:tcPr>
            <w:tcW w:w="5134" w:type="dxa"/>
          </w:tcPr>
          <w:p w14:paraId="7A22801A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Изображение в романе войны 1805-1807 годов.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Аустерлицкое</w:t>
            </w:r>
            <w:proofErr w:type="spell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сражение, его роль в судьбе князя Андрея Болконского</w:t>
            </w:r>
          </w:p>
        </w:tc>
        <w:tc>
          <w:tcPr>
            <w:tcW w:w="1159" w:type="dxa"/>
          </w:tcPr>
          <w:p w14:paraId="18995684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4D98BD2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79E3C2A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599BC14B" w14:textId="77777777" w:rsidTr="00596F4A">
        <w:tc>
          <w:tcPr>
            <w:tcW w:w="960" w:type="dxa"/>
          </w:tcPr>
          <w:p w14:paraId="4D9874F6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76.7</w:t>
            </w:r>
          </w:p>
        </w:tc>
        <w:tc>
          <w:tcPr>
            <w:tcW w:w="5134" w:type="dxa"/>
          </w:tcPr>
          <w:p w14:paraId="6CCBE3D2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Образ Наташи Ростовой</w:t>
            </w:r>
          </w:p>
        </w:tc>
        <w:tc>
          <w:tcPr>
            <w:tcW w:w="1159" w:type="dxa"/>
          </w:tcPr>
          <w:p w14:paraId="64EFE30D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61E65BF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5D63D2D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C396414" w14:textId="77777777" w:rsidTr="00596F4A">
        <w:tc>
          <w:tcPr>
            <w:tcW w:w="960" w:type="dxa"/>
          </w:tcPr>
          <w:p w14:paraId="47532F84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77.8</w:t>
            </w:r>
          </w:p>
        </w:tc>
        <w:tc>
          <w:tcPr>
            <w:tcW w:w="5134" w:type="dxa"/>
          </w:tcPr>
          <w:p w14:paraId="5D52A98D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Война 1812 года в судьбах героев романа. Изображение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Л.Н.Толстым</w:t>
            </w:r>
            <w:proofErr w:type="spell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народного характера войны</w:t>
            </w:r>
          </w:p>
        </w:tc>
        <w:tc>
          <w:tcPr>
            <w:tcW w:w="1159" w:type="dxa"/>
          </w:tcPr>
          <w:p w14:paraId="473F74D1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687153A9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5EA35D2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18BE611" w14:textId="77777777" w:rsidTr="00596F4A">
        <w:tc>
          <w:tcPr>
            <w:tcW w:w="960" w:type="dxa"/>
          </w:tcPr>
          <w:p w14:paraId="00C134FA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78.9 </w:t>
            </w:r>
          </w:p>
          <w:p w14:paraId="0F1A08E8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14:paraId="74D45497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Наполеон и Кутузов. Взгляд Толстого на роль личности в истории</w:t>
            </w:r>
          </w:p>
        </w:tc>
        <w:tc>
          <w:tcPr>
            <w:tcW w:w="1159" w:type="dxa"/>
          </w:tcPr>
          <w:p w14:paraId="10BE25EC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69C190B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1DACA3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7B01AC55" w14:textId="77777777" w:rsidTr="00596F4A">
        <w:tc>
          <w:tcPr>
            <w:tcW w:w="960" w:type="dxa"/>
          </w:tcPr>
          <w:p w14:paraId="6F05BDFD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79.10</w:t>
            </w:r>
          </w:p>
        </w:tc>
        <w:tc>
          <w:tcPr>
            <w:tcW w:w="5134" w:type="dxa"/>
          </w:tcPr>
          <w:p w14:paraId="4A568C5F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Народность в понимании Толстого. Пьер Безухов и Платон Каратаев</w:t>
            </w:r>
          </w:p>
        </w:tc>
        <w:tc>
          <w:tcPr>
            <w:tcW w:w="1159" w:type="dxa"/>
          </w:tcPr>
          <w:p w14:paraId="7553E875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2F09C97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2581AE1F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26C9DD16" w14:textId="77777777" w:rsidTr="00596F4A">
        <w:tc>
          <w:tcPr>
            <w:tcW w:w="960" w:type="dxa"/>
          </w:tcPr>
          <w:p w14:paraId="0A3D2740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80.11 81.12</w:t>
            </w:r>
          </w:p>
        </w:tc>
        <w:tc>
          <w:tcPr>
            <w:tcW w:w="5134" w:type="dxa"/>
          </w:tcPr>
          <w:p w14:paraId="67178B27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Духовные искания любимых героев Толстого: Пьера, князя Андрея, Наташи и Николая Ростова</w:t>
            </w:r>
          </w:p>
        </w:tc>
        <w:tc>
          <w:tcPr>
            <w:tcW w:w="1159" w:type="dxa"/>
          </w:tcPr>
          <w:p w14:paraId="0D424D42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439A9AA5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1D2B723A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11CF91E3" w14:textId="77777777" w:rsidTr="00596F4A">
        <w:tc>
          <w:tcPr>
            <w:tcW w:w="960" w:type="dxa"/>
          </w:tcPr>
          <w:p w14:paraId="29334972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82.13</w:t>
            </w:r>
          </w:p>
        </w:tc>
        <w:tc>
          <w:tcPr>
            <w:tcW w:w="5134" w:type="dxa"/>
          </w:tcPr>
          <w:p w14:paraId="2F955396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Финал произведения. Смысл названия романа-эпопеи «Война и мир»</w:t>
            </w:r>
          </w:p>
        </w:tc>
        <w:tc>
          <w:tcPr>
            <w:tcW w:w="1159" w:type="dxa"/>
          </w:tcPr>
          <w:p w14:paraId="0EB46BAD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3A937895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685B07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786E15D1" w14:textId="77777777" w:rsidTr="00596F4A">
        <w:tc>
          <w:tcPr>
            <w:tcW w:w="960" w:type="dxa"/>
          </w:tcPr>
          <w:p w14:paraId="631C5DF8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83.14 84.15</w:t>
            </w:r>
          </w:p>
        </w:tc>
        <w:tc>
          <w:tcPr>
            <w:tcW w:w="5134" w:type="dxa"/>
          </w:tcPr>
          <w:p w14:paraId="524DEF40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Образы героев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в интерпретации художников, музыкантов, кинематографистов</w:t>
            </w:r>
          </w:p>
        </w:tc>
        <w:tc>
          <w:tcPr>
            <w:tcW w:w="1159" w:type="dxa"/>
          </w:tcPr>
          <w:p w14:paraId="12E04345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4081597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D51712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20D872AE" w14:textId="77777777" w:rsidTr="00596F4A">
        <w:tc>
          <w:tcPr>
            <w:tcW w:w="960" w:type="dxa"/>
          </w:tcPr>
          <w:p w14:paraId="3247E56B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85.16 86.17 87.18</w:t>
            </w:r>
          </w:p>
        </w:tc>
        <w:tc>
          <w:tcPr>
            <w:tcW w:w="5134" w:type="dxa"/>
          </w:tcPr>
          <w:p w14:paraId="2C06BBB8" w14:textId="77777777" w:rsidR="00E34B5F" w:rsidRDefault="00E34B5F" w:rsidP="006A23B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75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Классное сочинение по роману </w:t>
            </w:r>
            <w:proofErr w:type="spellStart"/>
            <w:r w:rsidRPr="00FE75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Л.Н.Толстого</w:t>
            </w:r>
            <w:proofErr w:type="spellEnd"/>
            <w:r w:rsidRPr="00FE75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«Война и мир»</w:t>
            </w:r>
          </w:p>
          <w:p w14:paraId="0B390255" w14:textId="65B92311" w:rsidR="004B3325" w:rsidRPr="004B3325" w:rsidRDefault="004B3325" w:rsidP="006A23B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3325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 xml:space="preserve">Коллективный проект. Дискуссия по роману «Война и мир» </w:t>
            </w:r>
            <w:proofErr w:type="spellStart"/>
            <w:r w:rsidRPr="004B3325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Л.Н.Толстого</w:t>
            </w:r>
            <w:proofErr w:type="spellEnd"/>
            <w:r w:rsidRPr="004B3325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1159" w:type="dxa"/>
          </w:tcPr>
          <w:p w14:paraId="63D76A4B" w14:textId="77777777" w:rsidR="00E34B5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14:paraId="0E5BBC18" w14:textId="77777777" w:rsidR="004B3325" w:rsidRDefault="004B3325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209E9A" w14:textId="77777777" w:rsidR="004B3325" w:rsidRDefault="004B3325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1B1CCB" w14:textId="07712987" w:rsidR="004B3325" w:rsidRPr="0094153F" w:rsidRDefault="004B3325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1C2C6E24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F8A1F1C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B728D9E" w14:textId="77777777" w:rsidTr="00596F4A">
        <w:tc>
          <w:tcPr>
            <w:tcW w:w="6094" w:type="dxa"/>
            <w:gridSpan w:val="2"/>
          </w:tcPr>
          <w:p w14:paraId="2AB43A4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 xml:space="preserve">Творчество </w:t>
            </w:r>
            <w:proofErr w:type="spellStart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Н.С.Лескова</w:t>
            </w:r>
            <w:proofErr w:type="spellEnd"/>
          </w:p>
        </w:tc>
        <w:tc>
          <w:tcPr>
            <w:tcW w:w="1159" w:type="dxa"/>
          </w:tcPr>
          <w:p w14:paraId="5F2C910E" w14:textId="77777777" w:rsidR="00E34B5F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3ч.</w:t>
            </w:r>
          </w:p>
        </w:tc>
        <w:tc>
          <w:tcPr>
            <w:tcW w:w="1159" w:type="dxa"/>
          </w:tcPr>
          <w:p w14:paraId="4BC5A91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8F3C8F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55516B8" w14:textId="77777777" w:rsidTr="00596F4A">
        <w:tc>
          <w:tcPr>
            <w:tcW w:w="960" w:type="dxa"/>
          </w:tcPr>
          <w:p w14:paraId="34AFBC0B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88.1</w:t>
            </w:r>
          </w:p>
        </w:tc>
        <w:tc>
          <w:tcPr>
            <w:tcW w:w="5134" w:type="dxa"/>
          </w:tcPr>
          <w:p w14:paraId="54CDBD13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Самобытность таланта и особенность идейной позиции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Н.С.Лескова</w:t>
            </w:r>
            <w:proofErr w:type="spellEnd"/>
          </w:p>
        </w:tc>
        <w:tc>
          <w:tcPr>
            <w:tcW w:w="1159" w:type="dxa"/>
          </w:tcPr>
          <w:p w14:paraId="73DB5BE3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41611970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519AED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54148979" w14:textId="77777777" w:rsidTr="00596F4A">
        <w:tc>
          <w:tcPr>
            <w:tcW w:w="960" w:type="dxa"/>
          </w:tcPr>
          <w:p w14:paraId="2C55558E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89.2</w:t>
            </w:r>
          </w:p>
        </w:tc>
        <w:tc>
          <w:tcPr>
            <w:tcW w:w="5134" w:type="dxa"/>
          </w:tcPr>
          <w:p w14:paraId="60BFF1B7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Пестрота русского мира в хронике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Н.С.Лескова</w:t>
            </w:r>
            <w:proofErr w:type="spell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«Очарованный странник»</w:t>
            </w:r>
          </w:p>
        </w:tc>
        <w:tc>
          <w:tcPr>
            <w:tcW w:w="1159" w:type="dxa"/>
          </w:tcPr>
          <w:p w14:paraId="3EA8DE1C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6F5DAFD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82F9282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570A520" w14:textId="77777777" w:rsidTr="00596F4A">
        <w:tc>
          <w:tcPr>
            <w:tcW w:w="960" w:type="dxa"/>
          </w:tcPr>
          <w:p w14:paraId="32EAD7BA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90.3</w:t>
            </w:r>
          </w:p>
        </w:tc>
        <w:tc>
          <w:tcPr>
            <w:tcW w:w="5134" w:type="dxa"/>
          </w:tcPr>
          <w:p w14:paraId="7662BC34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типа русского праведника в трагических обстоятельствах жизни. Судьба Ивана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Флягина</w:t>
            </w:r>
            <w:proofErr w:type="spellEnd"/>
          </w:p>
        </w:tc>
        <w:tc>
          <w:tcPr>
            <w:tcW w:w="1159" w:type="dxa"/>
          </w:tcPr>
          <w:p w14:paraId="44DB1B97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24BE3DB5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152180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AB7ADB8" w14:textId="77777777" w:rsidTr="00596F4A">
        <w:tc>
          <w:tcPr>
            <w:tcW w:w="6094" w:type="dxa"/>
            <w:gridSpan w:val="2"/>
          </w:tcPr>
          <w:p w14:paraId="3D7B9BA2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Зарубежная литература и драматургия</w:t>
            </w:r>
          </w:p>
          <w:p w14:paraId="4A0E7BFB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конца XIX – начала XX века (обзор)</w:t>
            </w:r>
          </w:p>
        </w:tc>
        <w:tc>
          <w:tcPr>
            <w:tcW w:w="1159" w:type="dxa"/>
          </w:tcPr>
          <w:p w14:paraId="28B715C4" w14:textId="15C0424A" w:rsidR="00E34B5F" w:rsidRPr="0094153F" w:rsidRDefault="005923D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  <w:r w:rsidR="00596F4A"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59" w:type="dxa"/>
          </w:tcPr>
          <w:p w14:paraId="12CAC1EB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077E135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65912271" w14:textId="77777777" w:rsidTr="00596F4A">
        <w:tc>
          <w:tcPr>
            <w:tcW w:w="960" w:type="dxa"/>
          </w:tcPr>
          <w:p w14:paraId="43903486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91.1</w:t>
            </w:r>
          </w:p>
        </w:tc>
        <w:tc>
          <w:tcPr>
            <w:tcW w:w="5134" w:type="dxa"/>
          </w:tcPr>
          <w:p w14:paraId="0E3BD9DD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Творческий путь Ибсена. Особенности его драматургии</w:t>
            </w:r>
          </w:p>
        </w:tc>
        <w:tc>
          <w:tcPr>
            <w:tcW w:w="1159" w:type="dxa"/>
          </w:tcPr>
          <w:p w14:paraId="2921BD51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0E689197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5CA5F41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FA0F4FE" w14:textId="77777777" w:rsidTr="00596F4A">
        <w:tc>
          <w:tcPr>
            <w:tcW w:w="960" w:type="dxa"/>
          </w:tcPr>
          <w:p w14:paraId="0BE322F8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92.2</w:t>
            </w:r>
          </w:p>
        </w:tc>
        <w:tc>
          <w:tcPr>
            <w:tcW w:w="5134" w:type="dxa"/>
          </w:tcPr>
          <w:p w14:paraId="23C1365F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Пьесы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Б.Шоу</w:t>
            </w:r>
            <w:proofErr w:type="spellEnd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. Социальная проблематика пьес. Юмор и сатира в драматургии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Б.Шоу</w:t>
            </w:r>
            <w:proofErr w:type="spellEnd"/>
          </w:p>
        </w:tc>
        <w:tc>
          <w:tcPr>
            <w:tcW w:w="1159" w:type="dxa"/>
          </w:tcPr>
          <w:p w14:paraId="464FAFC8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7A175A4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CEE5E34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81F36BA" w14:textId="77777777" w:rsidTr="00596F4A">
        <w:tc>
          <w:tcPr>
            <w:tcW w:w="6094" w:type="dxa"/>
            <w:gridSpan w:val="2"/>
          </w:tcPr>
          <w:p w14:paraId="2CE370B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lastRenderedPageBreak/>
              <w:t>А.П.Чехов</w:t>
            </w:r>
            <w:proofErr w:type="spellEnd"/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 xml:space="preserve">. Жизнь и творчество </w:t>
            </w:r>
          </w:p>
        </w:tc>
        <w:tc>
          <w:tcPr>
            <w:tcW w:w="1159" w:type="dxa"/>
          </w:tcPr>
          <w:p w14:paraId="2C68F2E7" w14:textId="77777777" w:rsidR="00E34B5F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8ч.</w:t>
            </w:r>
          </w:p>
        </w:tc>
        <w:tc>
          <w:tcPr>
            <w:tcW w:w="1159" w:type="dxa"/>
          </w:tcPr>
          <w:p w14:paraId="513B658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EB1DAA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12255DFF" w14:textId="77777777" w:rsidTr="00596F4A">
        <w:tc>
          <w:tcPr>
            <w:tcW w:w="960" w:type="dxa"/>
          </w:tcPr>
          <w:p w14:paraId="20835E9B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93.1</w:t>
            </w:r>
          </w:p>
        </w:tc>
        <w:tc>
          <w:tcPr>
            <w:tcW w:w="5134" w:type="dxa"/>
          </w:tcPr>
          <w:p w14:paraId="6AD11C66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Личность писателя. Особенности его художественного мироощущения</w:t>
            </w:r>
          </w:p>
        </w:tc>
        <w:tc>
          <w:tcPr>
            <w:tcW w:w="1159" w:type="dxa"/>
          </w:tcPr>
          <w:p w14:paraId="733B68D1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49310C3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9AD8DC9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2E73E408" w14:textId="77777777" w:rsidTr="00596F4A">
        <w:tc>
          <w:tcPr>
            <w:tcW w:w="960" w:type="dxa"/>
          </w:tcPr>
          <w:p w14:paraId="3E93AA6C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94.2</w:t>
            </w:r>
          </w:p>
          <w:p w14:paraId="41FDC036" w14:textId="682819FA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95.3</w:t>
            </w:r>
          </w:p>
        </w:tc>
        <w:tc>
          <w:tcPr>
            <w:tcW w:w="5134" w:type="dxa"/>
          </w:tcPr>
          <w:p w14:paraId="3EC39C54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Борьба живого и мертвого в рассказах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159" w:type="dxa"/>
          </w:tcPr>
          <w:p w14:paraId="71510BA5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4D389D92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1001C1C9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7950C403" w14:textId="77777777" w:rsidTr="00596F4A">
        <w:tc>
          <w:tcPr>
            <w:tcW w:w="960" w:type="dxa"/>
          </w:tcPr>
          <w:p w14:paraId="2EFFE099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96.4</w:t>
            </w:r>
          </w:p>
        </w:tc>
        <w:tc>
          <w:tcPr>
            <w:tcW w:w="5134" w:type="dxa"/>
          </w:tcPr>
          <w:p w14:paraId="29581152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«Вишнёвый сад». Особенности конфликта, система персонажей в пьесе</w:t>
            </w:r>
          </w:p>
        </w:tc>
        <w:tc>
          <w:tcPr>
            <w:tcW w:w="1159" w:type="dxa"/>
          </w:tcPr>
          <w:p w14:paraId="329D320F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539636E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4C5F4E5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75CF20A2" w14:textId="77777777" w:rsidTr="00596F4A">
        <w:tc>
          <w:tcPr>
            <w:tcW w:w="960" w:type="dxa"/>
          </w:tcPr>
          <w:p w14:paraId="2A7CAA97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97.5</w:t>
            </w:r>
          </w:p>
        </w:tc>
        <w:tc>
          <w:tcPr>
            <w:tcW w:w="5134" w:type="dxa"/>
          </w:tcPr>
          <w:p w14:paraId="0BA9344E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Уходящее поколение владельцев сада: Раневская, Гаев</w:t>
            </w:r>
          </w:p>
        </w:tc>
        <w:tc>
          <w:tcPr>
            <w:tcW w:w="1159" w:type="dxa"/>
          </w:tcPr>
          <w:p w14:paraId="754858D1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73844AE0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539647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107A23C" w14:textId="77777777" w:rsidTr="00596F4A">
        <w:tc>
          <w:tcPr>
            <w:tcW w:w="960" w:type="dxa"/>
          </w:tcPr>
          <w:p w14:paraId="2623E209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98.6</w:t>
            </w:r>
          </w:p>
        </w:tc>
        <w:tc>
          <w:tcPr>
            <w:tcW w:w="5134" w:type="dxa"/>
          </w:tcPr>
          <w:p w14:paraId="49A33E6C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Молодые герои пьесы: Лопахин, Варя, Петя, Аня. Отношение автора к героям</w:t>
            </w:r>
          </w:p>
        </w:tc>
        <w:tc>
          <w:tcPr>
            <w:tcW w:w="1159" w:type="dxa"/>
          </w:tcPr>
          <w:p w14:paraId="169E9632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5CF4B149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2423568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9D10A37" w14:textId="77777777" w:rsidTr="00596F4A">
        <w:tc>
          <w:tcPr>
            <w:tcW w:w="960" w:type="dxa"/>
          </w:tcPr>
          <w:p w14:paraId="2F1531B5" w14:textId="43CFFFE3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99.7 100.8</w:t>
            </w:r>
          </w:p>
        </w:tc>
        <w:tc>
          <w:tcPr>
            <w:tcW w:w="5134" w:type="dxa"/>
          </w:tcPr>
          <w:p w14:paraId="5B20BFC6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Черты «новой драмы» в комедии «Вишнёвый сад» и других пьесах </w:t>
            </w:r>
            <w:proofErr w:type="spellStart"/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159" w:type="dxa"/>
          </w:tcPr>
          <w:p w14:paraId="1269F2AA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058F0E2C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5C1F5A1E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66FDDA2" w14:textId="77777777" w:rsidTr="00596F4A">
        <w:tc>
          <w:tcPr>
            <w:tcW w:w="6094" w:type="dxa"/>
            <w:gridSpan w:val="2"/>
          </w:tcPr>
          <w:p w14:paraId="2381A73D" w14:textId="77777777" w:rsidR="00E34B5F" w:rsidRPr="0094153F" w:rsidRDefault="00E34B5F" w:rsidP="006A23B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Заключение</w:t>
            </w:r>
          </w:p>
        </w:tc>
        <w:tc>
          <w:tcPr>
            <w:tcW w:w="1159" w:type="dxa"/>
          </w:tcPr>
          <w:p w14:paraId="3FF99F09" w14:textId="77777777" w:rsidR="00E34B5F" w:rsidRPr="0094153F" w:rsidRDefault="00596F4A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1ч.</w:t>
            </w:r>
          </w:p>
        </w:tc>
        <w:tc>
          <w:tcPr>
            <w:tcW w:w="1159" w:type="dxa"/>
          </w:tcPr>
          <w:p w14:paraId="6656E7DF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2F0A3A6B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0C78EEA7" w14:textId="77777777" w:rsidTr="00596F4A">
        <w:tc>
          <w:tcPr>
            <w:tcW w:w="960" w:type="dxa"/>
          </w:tcPr>
          <w:p w14:paraId="7C96639E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101.1</w:t>
            </w:r>
          </w:p>
        </w:tc>
        <w:tc>
          <w:tcPr>
            <w:tcW w:w="5134" w:type="dxa"/>
          </w:tcPr>
          <w:p w14:paraId="3078A773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Нравственные уроки русской литературы XIX века </w:t>
            </w:r>
          </w:p>
        </w:tc>
        <w:tc>
          <w:tcPr>
            <w:tcW w:w="1159" w:type="dxa"/>
          </w:tcPr>
          <w:p w14:paraId="1FBCB4C8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14:paraId="2570138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57A91434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35DD63BC" w14:textId="77777777" w:rsidTr="00596F4A">
        <w:tc>
          <w:tcPr>
            <w:tcW w:w="6094" w:type="dxa"/>
            <w:gridSpan w:val="2"/>
          </w:tcPr>
          <w:p w14:paraId="16683564" w14:textId="77777777" w:rsidR="00E34B5F" w:rsidRPr="0094153F" w:rsidRDefault="00C239FB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Итоговая работа</w:t>
            </w:r>
          </w:p>
        </w:tc>
        <w:tc>
          <w:tcPr>
            <w:tcW w:w="1159" w:type="dxa"/>
          </w:tcPr>
          <w:p w14:paraId="36D50410" w14:textId="7F2C78ED" w:rsidR="00E34B5F" w:rsidRPr="0094153F" w:rsidRDefault="005923D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1</w:t>
            </w:r>
            <w:r w:rsidR="00C239FB" w:rsidRPr="0094153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ч.</w:t>
            </w:r>
          </w:p>
        </w:tc>
        <w:tc>
          <w:tcPr>
            <w:tcW w:w="1159" w:type="dxa"/>
          </w:tcPr>
          <w:p w14:paraId="25099F46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D30028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58101EDC" w14:textId="77777777" w:rsidTr="006A23B7">
        <w:trPr>
          <w:trHeight w:val="447"/>
        </w:trPr>
        <w:tc>
          <w:tcPr>
            <w:tcW w:w="960" w:type="dxa"/>
          </w:tcPr>
          <w:p w14:paraId="0947FECA" w14:textId="77777777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102.1</w:t>
            </w:r>
          </w:p>
          <w:p w14:paraId="52C069BE" w14:textId="2C6D6760" w:rsidR="00E34B5F" w:rsidRPr="0094153F" w:rsidRDefault="00E34B5F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5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4" w:type="dxa"/>
          </w:tcPr>
          <w:p w14:paraId="3AA58F64" w14:textId="77777777" w:rsidR="00E34B5F" w:rsidRPr="00FE7552" w:rsidRDefault="00E34B5F" w:rsidP="006A23B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75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Итоговое сочинение</w:t>
            </w:r>
          </w:p>
        </w:tc>
        <w:tc>
          <w:tcPr>
            <w:tcW w:w="1159" w:type="dxa"/>
          </w:tcPr>
          <w:p w14:paraId="7C7AC258" w14:textId="1A02F714" w:rsidR="006A23B7" w:rsidRPr="0094153F" w:rsidRDefault="006A23B7" w:rsidP="006A23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0C7EB411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3CE9AA8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5F" w:rsidRPr="0094153F" w14:paraId="18F0460E" w14:textId="77777777" w:rsidTr="00596F4A">
        <w:tc>
          <w:tcPr>
            <w:tcW w:w="960" w:type="dxa"/>
          </w:tcPr>
          <w:p w14:paraId="7D7CB343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</w:tcPr>
          <w:p w14:paraId="33F60D46" w14:textId="65C5724B" w:rsidR="00DE6901" w:rsidRPr="0094153F" w:rsidRDefault="00DE6901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0167FAB2" w14:textId="605C184B" w:rsidR="00E34B5F" w:rsidRPr="0094153F" w:rsidRDefault="002661A3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59" w:type="dxa"/>
          </w:tcPr>
          <w:p w14:paraId="0D091DFD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1D0238A" w14:textId="77777777" w:rsidR="00E34B5F" w:rsidRPr="0094153F" w:rsidRDefault="00E34B5F" w:rsidP="006A23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753"/>
        <w:tblW w:w="7024" w:type="dxa"/>
        <w:tblLook w:val="04A0" w:firstRow="1" w:lastRow="0" w:firstColumn="1" w:lastColumn="0" w:noHBand="0" w:noVBand="1"/>
      </w:tblPr>
      <w:tblGrid>
        <w:gridCol w:w="3558"/>
        <w:gridCol w:w="3466"/>
      </w:tblGrid>
      <w:tr w:rsidR="00DE6901" w:rsidRPr="00DE6901" w14:paraId="2D488595" w14:textId="77777777" w:rsidTr="00DE6901">
        <w:trPr>
          <w:trHeight w:val="1826"/>
        </w:trPr>
        <w:tc>
          <w:tcPr>
            <w:tcW w:w="3558" w:type="dxa"/>
          </w:tcPr>
          <w:p w14:paraId="1F7FAB2C" w14:textId="77777777" w:rsidR="00DE6901" w:rsidRPr="00DE6901" w:rsidRDefault="00DE6901" w:rsidP="00DE6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8C06" w14:textId="77777777" w:rsidR="00DE6901" w:rsidRPr="00DE6901" w:rsidRDefault="00DE6901" w:rsidP="00DE6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64C6C899" w14:textId="77777777" w:rsidR="00DE6901" w:rsidRDefault="00DE6901" w:rsidP="00DE6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14:paraId="390A90B1" w14:textId="77777777" w:rsidR="00DE6901" w:rsidRPr="00DE6901" w:rsidRDefault="00DE6901" w:rsidP="00DE6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</w:t>
            </w:r>
          </w:p>
          <w:p w14:paraId="655D9A7C" w14:textId="77777777" w:rsidR="00DE6901" w:rsidRPr="00DE6901" w:rsidRDefault="00DE6901" w:rsidP="00DE6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01">
              <w:rPr>
                <w:rFonts w:ascii="Times New Roman" w:hAnsi="Times New Roman" w:cs="Times New Roman"/>
                <w:sz w:val="24"/>
                <w:szCs w:val="24"/>
              </w:rPr>
              <w:t>от «__»_______20___г №___</w:t>
            </w:r>
          </w:p>
          <w:p w14:paraId="52FC6C20" w14:textId="77777777" w:rsidR="00DE6901" w:rsidRPr="00DE6901" w:rsidRDefault="00DE6901" w:rsidP="00DE6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38CCE2BD" w14:textId="77777777" w:rsidR="00DE6901" w:rsidRPr="00DE6901" w:rsidRDefault="00DE6901" w:rsidP="00DE6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341B5" w14:textId="3D48F812" w:rsidR="00DE6901" w:rsidRPr="00DE6901" w:rsidRDefault="00DE6901" w:rsidP="00DE6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690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0E9C7674" w14:textId="116FFF21" w:rsidR="00DE6901" w:rsidRPr="00DE6901" w:rsidRDefault="00DE6901" w:rsidP="00DE6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E690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2378EE60" w14:textId="2FDA11E4" w:rsidR="00DE6901" w:rsidRPr="00DE6901" w:rsidRDefault="00DE6901" w:rsidP="00DE6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E690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715D8F1F" w14:textId="77777777" w:rsidR="00DE6901" w:rsidRPr="00DE6901" w:rsidRDefault="00DE6901" w:rsidP="00DE6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D0A1F" w14:textId="77777777" w:rsidR="004C643A" w:rsidRPr="0094153F" w:rsidRDefault="004C643A" w:rsidP="006A2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C643A" w:rsidRPr="0094153F" w:rsidSect="004C643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507A1D47" w14:textId="77777777" w:rsidR="004C643A" w:rsidRPr="00DE6901" w:rsidRDefault="004C643A" w:rsidP="00DE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C643A" w:rsidRPr="00DE6901" w:rsidSect="004C643A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14:paraId="5987B935" w14:textId="77777777" w:rsidR="005B671E" w:rsidRDefault="005B671E" w:rsidP="006A23B7"/>
    <w:sectPr w:rsidR="005B671E" w:rsidSect="004C64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3F1F5" w14:textId="77777777" w:rsidR="007F75D8" w:rsidRDefault="007F75D8" w:rsidP="00067656">
      <w:pPr>
        <w:spacing w:after="0" w:line="240" w:lineRule="auto"/>
      </w:pPr>
      <w:r>
        <w:separator/>
      </w:r>
    </w:p>
  </w:endnote>
  <w:endnote w:type="continuationSeparator" w:id="0">
    <w:p w14:paraId="7026B5DD" w14:textId="77777777" w:rsidR="007F75D8" w:rsidRDefault="007F75D8" w:rsidP="0006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33216" w14:textId="77777777" w:rsidR="007F75D8" w:rsidRDefault="007F75D8" w:rsidP="00067656">
      <w:pPr>
        <w:spacing w:after="0" w:line="240" w:lineRule="auto"/>
      </w:pPr>
      <w:r>
        <w:separator/>
      </w:r>
    </w:p>
  </w:footnote>
  <w:footnote w:type="continuationSeparator" w:id="0">
    <w:p w14:paraId="0268F092" w14:textId="77777777" w:rsidR="007F75D8" w:rsidRDefault="007F75D8" w:rsidP="0006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4C5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149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129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A00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3EB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9A7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4C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467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E8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8A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41600"/>
    <w:multiLevelType w:val="multilevel"/>
    <w:tmpl w:val="41E6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F75608"/>
    <w:multiLevelType w:val="multilevel"/>
    <w:tmpl w:val="858A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070314"/>
    <w:multiLevelType w:val="multilevel"/>
    <w:tmpl w:val="8CF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FF2FB1"/>
    <w:multiLevelType w:val="hybridMultilevel"/>
    <w:tmpl w:val="B6C4F962"/>
    <w:lvl w:ilvl="0" w:tplc="1E90DEDC">
      <w:start w:val="1"/>
      <w:numFmt w:val="bullet"/>
      <w:lvlText w:val=""/>
      <w:lvlJc w:val="left"/>
      <w:pPr>
        <w:tabs>
          <w:tab w:val="num" w:pos="1230"/>
        </w:tabs>
        <w:ind w:left="77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60E46DA"/>
    <w:multiLevelType w:val="hybridMultilevel"/>
    <w:tmpl w:val="AF5CDAAA"/>
    <w:lvl w:ilvl="0" w:tplc="1E90DEDC">
      <w:start w:val="1"/>
      <w:numFmt w:val="bullet"/>
      <w:lvlText w:val=""/>
      <w:lvlJc w:val="left"/>
      <w:pPr>
        <w:tabs>
          <w:tab w:val="num" w:pos="861"/>
        </w:tabs>
        <w:ind w:left="408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5">
    <w:nsid w:val="1B6F2EDF"/>
    <w:multiLevelType w:val="multilevel"/>
    <w:tmpl w:val="9CE0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2363B9"/>
    <w:multiLevelType w:val="multilevel"/>
    <w:tmpl w:val="F7F0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D56104"/>
    <w:multiLevelType w:val="hybridMultilevel"/>
    <w:tmpl w:val="21A8AF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F7DBF"/>
    <w:multiLevelType w:val="hybridMultilevel"/>
    <w:tmpl w:val="9332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7B0636"/>
    <w:multiLevelType w:val="hybridMultilevel"/>
    <w:tmpl w:val="F654928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B1B9A"/>
    <w:multiLevelType w:val="multilevel"/>
    <w:tmpl w:val="44FE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033349"/>
    <w:multiLevelType w:val="hybridMultilevel"/>
    <w:tmpl w:val="4D5C31E0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E71E2"/>
    <w:multiLevelType w:val="hybridMultilevel"/>
    <w:tmpl w:val="261A3BDC"/>
    <w:lvl w:ilvl="0" w:tplc="1E90DEDC">
      <w:start w:val="1"/>
      <w:numFmt w:val="bullet"/>
      <w:lvlText w:val=""/>
      <w:lvlJc w:val="left"/>
      <w:pPr>
        <w:tabs>
          <w:tab w:val="num" w:pos="918"/>
        </w:tabs>
        <w:ind w:left="465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4">
    <w:nsid w:val="5C7F4B04"/>
    <w:multiLevelType w:val="hybridMultilevel"/>
    <w:tmpl w:val="49686848"/>
    <w:lvl w:ilvl="0" w:tplc="1E90DEDC">
      <w:start w:val="1"/>
      <w:numFmt w:val="bullet"/>
      <w:lvlText w:val=""/>
      <w:lvlJc w:val="left"/>
      <w:pPr>
        <w:tabs>
          <w:tab w:val="num" w:pos="975"/>
        </w:tabs>
        <w:ind w:left="522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5">
    <w:nsid w:val="5D7E61F5"/>
    <w:multiLevelType w:val="multilevel"/>
    <w:tmpl w:val="69C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B24A77"/>
    <w:multiLevelType w:val="hybridMultilevel"/>
    <w:tmpl w:val="12547850"/>
    <w:lvl w:ilvl="0" w:tplc="1E90DEDC">
      <w:start w:val="1"/>
      <w:numFmt w:val="bullet"/>
      <w:lvlText w:val=""/>
      <w:lvlJc w:val="left"/>
      <w:pPr>
        <w:tabs>
          <w:tab w:val="num" w:pos="747"/>
        </w:tabs>
        <w:ind w:left="29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7"/>
        </w:tabs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7"/>
        </w:tabs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7"/>
        </w:tabs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7"/>
        </w:tabs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7"/>
        </w:tabs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7"/>
        </w:tabs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7"/>
        </w:tabs>
        <w:ind w:left="6717" w:hanging="360"/>
      </w:pPr>
      <w:rPr>
        <w:rFonts w:ascii="Wingdings" w:hAnsi="Wingdings" w:hint="default"/>
      </w:rPr>
    </w:lvl>
  </w:abstractNum>
  <w:abstractNum w:abstractNumId="27">
    <w:nsid w:val="662A3227"/>
    <w:multiLevelType w:val="hybridMultilevel"/>
    <w:tmpl w:val="0C20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A32E9B"/>
    <w:multiLevelType w:val="hybridMultilevel"/>
    <w:tmpl w:val="64687C0E"/>
    <w:lvl w:ilvl="0" w:tplc="1E90DEDC">
      <w:start w:val="1"/>
      <w:numFmt w:val="bullet"/>
      <w:lvlText w:val=""/>
      <w:lvlJc w:val="left"/>
      <w:pPr>
        <w:tabs>
          <w:tab w:val="num" w:pos="567"/>
        </w:tabs>
        <w:ind w:left="11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9">
    <w:nsid w:val="6A9239BB"/>
    <w:multiLevelType w:val="hybridMultilevel"/>
    <w:tmpl w:val="DA30FF4E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D47E71"/>
    <w:multiLevelType w:val="hybridMultilevel"/>
    <w:tmpl w:val="0334451A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007F1"/>
    <w:multiLevelType w:val="hybridMultilevel"/>
    <w:tmpl w:val="D5DAAF18"/>
    <w:lvl w:ilvl="0" w:tplc="1E90DEDC">
      <w:start w:val="1"/>
      <w:numFmt w:val="bullet"/>
      <w:lvlText w:val=""/>
      <w:lvlJc w:val="left"/>
      <w:pPr>
        <w:tabs>
          <w:tab w:val="num" w:pos="690"/>
        </w:tabs>
        <w:ind w:left="23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1C26F60"/>
    <w:multiLevelType w:val="hybridMultilevel"/>
    <w:tmpl w:val="022EEE24"/>
    <w:lvl w:ilvl="0" w:tplc="1E90DEDC">
      <w:start w:val="1"/>
      <w:numFmt w:val="bullet"/>
      <w:lvlText w:val=""/>
      <w:lvlJc w:val="left"/>
      <w:pPr>
        <w:tabs>
          <w:tab w:val="num" w:pos="804"/>
        </w:tabs>
        <w:ind w:left="351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33">
    <w:nsid w:val="7F813D21"/>
    <w:multiLevelType w:val="hybridMultilevel"/>
    <w:tmpl w:val="D278BD24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16"/>
  </w:num>
  <w:num w:numId="5">
    <w:abstractNumId w:val="12"/>
  </w:num>
  <w:num w:numId="6">
    <w:abstractNumId w:val="25"/>
  </w:num>
  <w:num w:numId="7">
    <w:abstractNumId w:val="15"/>
  </w:num>
  <w:num w:numId="8">
    <w:abstractNumId w:val="27"/>
  </w:num>
  <w:num w:numId="9">
    <w:abstractNumId w:val="29"/>
  </w:num>
  <w:num w:numId="10">
    <w:abstractNumId w:val="18"/>
  </w:num>
  <w:num w:numId="11">
    <w:abstractNumId w:val="30"/>
  </w:num>
  <w:num w:numId="12">
    <w:abstractNumId w:val="17"/>
  </w:num>
  <w:num w:numId="13">
    <w:abstractNumId w:val="28"/>
  </w:num>
  <w:num w:numId="14">
    <w:abstractNumId w:val="31"/>
  </w:num>
  <w:num w:numId="15">
    <w:abstractNumId w:val="26"/>
  </w:num>
  <w:num w:numId="16">
    <w:abstractNumId w:val="32"/>
  </w:num>
  <w:num w:numId="17">
    <w:abstractNumId w:val="14"/>
  </w:num>
  <w:num w:numId="18">
    <w:abstractNumId w:val="23"/>
  </w:num>
  <w:num w:numId="19">
    <w:abstractNumId w:val="2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13"/>
  </w:num>
  <w:num w:numId="32">
    <w:abstractNumId w:val="20"/>
  </w:num>
  <w:num w:numId="33">
    <w:abstractNumId w:val="3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3A"/>
    <w:rsid w:val="00067656"/>
    <w:rsid w:val="000A2FDA"/>
    <w:rsid w:val="00180AF9"/>
    <w:rsid w:val="00192F1F"/>
    <w:rsid w:val="001F7F7B"/>
    <w:rsid w:val="002661A3"/>
    <w:rsid w:val="003355C5"/>
    <w:rsid w:val="00352298"/>
    <w:rsid w:val="003B7F8C"/>
    <w:rsid w:val="00432A2A"/>
    <w:rsid w:val="00463580"/>
    <w:rsid w:val="00475EEF"/>
    <w:rsid w:val="00484BCC"/>
    <w:rsid w:val="004B3325"/>
    <w:rsid w:val="004C643A"/>
    <w:rsid w:val="004D25AA"/>
    <w:rsid w:val="005923DF"/>
    <w:rsid w:val="00596F4A"/>
    <w:rsid w:val="005B671E"/>
    <w:rsid w:val="006506B1"/>
    <w:rsid w:val="00665FC1"/>
    <w:rsid w:val="006A23B7"/>
    <w:rsid w:val="006C4D18"/>
    <w:rsid w:val="006E5B42"/>
    <w:rsid w:val="0072488D"/>
    <w:rsid w:val="0072702C"/>
    <w:rsid w:val="007F75D8"/>
    <w:rsid w:val="0083158E"/>
    <w:rsid w:val="0084298D"/>
    <w:rsid w:val="0094153F"/>
    <w:rsid w:val="00B51037"/>
    <w:rsid w:val="00C239FB"/>
    <w:rsid w:val="00C971AB"/>
    <w:rsid w:val="00DE6901"/>
    <w:rsid w:val="00E34B5F"/>
    <w:rsid w:val="00E451F9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0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43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643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C643A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C643A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43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43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643A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C643A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21">
    <w:name w:val="Основной текст (2)_"/>
    <w:basedOn w:val="a0"/>
    <w:link w:val="22"/>
    <w:locked/>
    <w:rsid w:val="004C64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643A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4C643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643A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20">
    <w:name w:val="Заголовок №2 (2)_"/>
    <w:basedOn w:val="a0"/>
    <w:link w:val="221"/>
    <w:locked/>
    <w:rsid w:val="004C64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C643A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0">
    <w:name w:val="c0"/>
    <w:basedOn w:val="a"/>
    <w:uiPriority w:val="99"/>
    <w:rsid w:val="004C643A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C643A"/>
  </w:style>
  <w:style w:type="paragraph" w:customStyle="1" w:styleId="a3">
    <w:name w:val="Стиль"/>
    <w:rsid w:val="004C6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4C64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4C64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4C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643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semiHidden/>
    <w:rsid w:val="004C643A"/>
  </w:style>
  <w:style w:type="paragraph" w:styleId="a7">
    <w:name w:val="header"/>
    <w:basedOn w:val="a"/>
    <w:link w:val="a8"/>
    <w:semiHidden/>
    <w:rsid w:val="004C64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4C64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4C64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643A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rsid w:val="004C64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0">
    <w:name w:val="Стиль10"/>
    <w:basedOn w:val="a"/>
    <w:autoRedefine/>
    <w:rsid w:val="004C643A"/>
    <w:pPr>
      <w:spacing w:after="0" w:line="240" w:lineRule="auto"/>
      <w:ind w:left="1069"/>
      <w:jc w:val="center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4C643A"/>
    <w:pPr>
      <w:spacing w:after="0" w:line="240" w:lineRule="auto"/>
      <w:ind w:firstLine="397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C643A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13">
    <w:name w:val="Без интервала1"/>
    <w:rsid w:val="004C643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4C64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styleId="ad">
    <w:name w:val="page number"/>
    <w:basedOn w:val="a0"/>
    <w:rsid w:val="004C643A"/>
    <w:rPr>
      <w:rFonts w:cs="Times New Roman"/>
    </w:rPr>
  </w:style>
  <w:style w:type="character" w:customStyle="1" w:styleId="FontStyle13">
    <w:name w:val="Font Style13"/>
    <w:rsid w:val="004C643A"/>
    <w:rPr>
      <w:rFonts w:ascii="Times New Roman" w:hAnsi="Times New Roman"/>
      <w:spacing w:val="20"/>
      <w:sz w:val="22"/>
    </w:rPr>
  </w:style>
  <w:style w:type="character" w:customStyle="1" w:styleId="small11">
    <w:name w:val="small11"/>
    <w:rsid w:val="004C643A"/>
    <w:rPr>
      <w:sz w:val="16"/>
    </w:rPr>
  </w:style>
  <w:style w:type="paragraph" w:styleId="ae">
    <w:name w:val="Body Text"/>
    <w:basedOn w:val="a"/>
    <w:link w:val="af"/>
    <w:rsid w:val="004C643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C64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4C64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C64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link w:val="af1"/>
    <w:rsid w:val="004C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бычный (веб) Знак"/>
    <w:link w:val="af0"/>
    <w:locked/>
    <w:rsid w:val="004C643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0">
    <w:name w:val="Сетка таблицы11"/>
    <w:rsid w:val="004C64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4C643A"/>
    <w:rPr>
      <w:rFonts w:cs="Times New Roman"/>
      <w:color w:val="0000FF"/>
      <w:u w:val="single"/>
    </w:rPr>
  </w:style>
  <w:style w:type="character" w:customStyle="1" w:styleId="af3">
    <w:name w:val="Оглавление_"/>
    <w:basedOn w:val="a0"/>
    <w:link w:val="af4"/>
    <w:locked/>
    <w:rsid w:val="004C643A"/>
    <w:rPr>
      <w:spacing w:val="3"/>
      <w:sz w:val="19"/>
      <w:szCs w:val="19"/>
      <w:shd w:val="clear" w:color="auto" w:fill="FFFFFF"/>
    </w:rPr>
  </w:style>
  <w:style w:type="paragraph" w:customStyle="1" w:styleId="af4">
    <w:name w:val="Оглавление"/>
    <w:basedOn w:val="a"/>
    <w:link w:val="af3"/>
    <w:rsid w:val="004C643A"/>
    <w:pPr>
      <w:widowControl w:val="0"/>
      <w:shd w:val="clear" w:color="auto" w:fill="FFFFFF"/>
      <w:spacing w:before="180" w:after="0" w:line="240" w:lineRule="exact"/>
      <w:ind w:hanging="800"/>
    </w:pPr>
    <w:rPr>
      <w:spacing w:val="3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43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643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C643A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C643A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43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43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643A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C643A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21">
    <w:name w:val="Основной текст (2)_"/>
    <w:basedOn w:val="a0"/>
    <w:link w:val="22"/>
    <w:locked/>
    <w:rsid w:val="004C64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643A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4C643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643A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20">
    <w:name w:val="Заголовок №2 (2)_"/>
    <w:basedOn w:val="a0"/>
    <w:link w:val="221"/>
    <w:locked/>
    <w:rsid w:val="004C64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C643A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0">
    <w:name w:val="c0"/>
    <w:basedOn w:val="a"/>
    <w:uiPriority w:val="99"/>
    <w:rsid w:val="004C643A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C643A"/>
  </w:style>
  <w:style w:type="paragraph" w:customStyle="1" w:styleId="a3">
    <w:name w:val="Стиль"/>
    <w:rsid w:val="004C6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4C64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4C64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4C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643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semiHidden/>
    <w:rsid w:val="004C643A"/>
  </w:style>
  <w:style w:type="paragraph" w:styleId="a7">
    <w:name w:val="header"/>
    <w:basedOn w:val="a"/>
    <w:link w:val="a8"/>
    <w:semiHidden/>
    <w:rsid w:val="004C64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4C64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4C64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643A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rsid w:val="004C64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0">
    <w:name w:val="Стиль10"/>
    <w:basedOn w:val="a"/>
    <w:autoRedefine/>
    <w:rsid w:val="004C643A"/>
    <w:pPr>
      <w:spacing w:after="0" w:line="240" w:lineRule="auto"/>
      <w:ind w:left="1069"/>
      <w:jc w:val="center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4C643A"/>
    <w:pPr>
      <w:spacing w:after="0" w:line="240" w:lineRule="auto"/>
      <w:ind w:firstLine="397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C643A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13">
    <w:name w:val="Без интервала1"/>
    <w:rsid w:val="004C643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4C64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styleId="ad">
    <w:name w:val="page number"/>
    <w:basedOn w:val="a0"/>
    <w:rsid w:val="004C643A"/>
    <w:rPr>
      <w:rFonts w:cs="Times New Roman"/>
    </w:rPr>
  </w:style>
  <w:style w:type="character" w:customStyle="1" w:styleId="FontStyle13">
    <w:name w:val="Font Style13"/>
    <w:rsid w:val="004C643A"/>
    <w:rPr>
      <w:rFonts w:ascii="Times New Roman" w:hAnsi="Times New Roman"/>
      <w:spacing w:val="20"/>
      <w:sz w:val="22"/>
    </w:rPr>
  </w:style>
  <w:style w:type="character" w:customStyle="1" w:styleId="small11">
    <w:name w:val="small11"/>
    <w:rsid w:val="004C643A"/>
    <w:rPr>
      <w:sz w:val="16"/>
    </w:rPr>
  </w:style>
  <w:style w:type="paragraph" w:styleId="ae">
    <w:name w:val="Body Text"/>
    <w:basedOn w:val="a"/>
    <w:link w:val="af"/>
    <w:rsid w:val="004C643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C64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4C64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C64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link w:val="af1"/>
    <w:rsid w:val="004C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бычный (веб) Знак"/>
    <w:link w:val="af0"/>
    <w:locked/>
    <w:rsid w:val="004C643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0">
    <w:name w:val="Сетка таблицы11"/>
    <w:rsid w:val="004C64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4C643A"/>
    <w:rPr>
      <w:rFonts w:cs="Times New Roman"/>
      <w:color w:val="0000FF"/>
      <w:u w:val="single"/>
    </w:rPr>
  </w:style>
  <w:style w:type="character" w:customStyle="1" w:styleId="af3">
    <w:name w:val="Оглавление_"/>
    <w:basedOn w:val="a0"/>
    <w:link w:val="af4"/>
    <w:locked/>
    <w:rsid w:val="004C643A"/>
    <w:rPr>
      <w:spacing w:val="3"/>
      <w:sz w:val="19"/>
      <w:szCs w:val="19"/>
      <w:shd w:val="clear" w:color="auto" w:fill="FFFFFF"/>
    </w:rPr>
  </w:style>
  <w:style w:type="paragraph" w:customStyle="1" w:styleId="af4">
    <w:name w:val="Оглавление"/>
    <w:basedOn w:val="a"/>
    <w:link w:val="af3"/>
    <w:rsid w:val="004C643A"/>
    <w:pPr>
      <w:widowControl w:val="0"/>
      <w:shd w:val="clear" w:color="auto" w:fill="FFFFFF"/>
      <w:spacing w:before="180" w:after="0" w:line="240" w:lineRule="exact"/>
      <w:ind w:hanging="800"/>
    </w:pPr>
    <w:rPr>
      <w:spacing w:val="3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506A-9BB1-44C4-8F9C-E3D86660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6605</Words>
  <Characters>37651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</cp:lastModifiedBy>
  <cp:revision>2</cp:revision>
  <dcterms:created xsi:type="dcterms:W3CDTF">2022-02-15T12:02:00Z</dcterms:created>
  <dcterms:modified xsi:type="dcterms:W3CDTF">2022-02-15T12:02:00Z</dcterms:modified>
</cp:coreProperties>
</file>