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0D" w:rsidRPr="00E82BC9" w:rsidRDefault="00E82BC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82BC9">
        <w:rPr>
          <w:rFonts w:ascii="Arial" w:hAnsi="Arial" w:cs="Arial"/>
          <w:color w:val="333333"/>
          <w:sz w:val="24"/>
          <w:szCs w:val="24"/>
          <w:shd w:val="clear" w:color="auto" w:fill="FFFFFF"/>
        </w:rPr>
        <w:t>Автономная некоммерческая организация «Средняя общеобразовательная</w:t>
      </w:r>
      <w:r w:rsidRPr="00E82BC9">
        <w:rPr>
          <w:rFonts w:ascii="Arial" w:hAnsi="Arial" w:cs="Arial"/>
          <w:color w:val="333333"/>
          <w:sz w:val="24"/>
          <w:szCs w:val="24"/>
        </w:rPr>
        <w:br/>
      </w:r>
      <w:r w:rsidRPr="00E82BC9">
        <w:rPr>
          <w:rFonts w:ascii="Arial" w:hAnsi="Arial" w:cs="Arial"/>
          <w:color w:val="333333"/>
          <w:sz w:val="24"/>
          <w:szCs w:val="24"/>
          <w:shd w:val="clear" w:color="auto" w:fill="FFFFFF"/>
        </w:rPr>
        <w:t>школа «Содружество» (АНО СОШ «Содружество</w:t>
      </w:r>
      <w:proofErr w:type="gramStart"/>
      <w:r w:rsidRPr="00E82BC9">
        <w:rPr>
          <w:rFonts w:ascii="Arial" w:hAnsi="Arial" w:cs="Arial"/>
          <w:color w:val="333333"/>
          <w:sz w:val="24"/>
          <w:szCs w:val="24"/>
          <w:shd w:val="clear" w:color="auto" w:fill="FFFFFF"/>
        </w:rPr>
        <w:t>»)</w:t>
      </w:r>
      <w:r w:rsidRPr="00E82BC9">
        <w:rPr>
          <w:rFonts w:ascii="Arial" w:hAnsi="Arial" w:cs="Arial"/>
          <w:color w:val="333333"/>
          <w:sz w:val="24"/>
          <w:szCs w:val="24"/>
        </w:rPr>
        <w:br/>
      </w:r>
      <w:r w:rsidRPr="00E82BC9">
        <w:rPr>
          <w:rFonts w:ascii="Arial" w:hAnsi="Arial" w:cs="Arial"/>
          <w:color w:val="333333"/>
          <w:sz w:val="24"/>
          <w:szCs w:val="24"/>
          <w:shd w:val="clear" w:color="auto" w:fill="FFFFFF"/>
        </w:rPr>
        <w:t>Директор</w:t>
      </w:r>
      <w:proofErr w:type="gramEnd"/>
      <w:r w:rsidRPr="00E82B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Деянова Галина Владимировна, действующая на основании Устава</w:t>
      </w:r>
      <w:r w:rsidRPr="00E82BC9">
        <w:rPr>
          <w:rFonts w:ascii="Arial" w:hAnsi="Arial" w:cs="Arial"/>
          <w:color w:val="333333"/>
          <w:sz w:val="24"/>
          <w:szCs w:val="24"/>
        </w:rPr>
        <w:br/>
      </w:r>
      <w:r w:rsidRPr="00E82BC9">
        <w:rPr>
          <w:rFonts w:ascii="Arial" w:hAnsi="Arial" w:cs="Arial"/>
          <w:color w:val="333333"/>
          <w:sz w:val="24"/>
          <w:szCs w:val="24"/>
          <w:shd w:val="clear" w:color="auto" w:fill="FFFFFF"/>
        </w:rPr>
        <w:t>141700, Московская область, г. Долгопрудный, улица Гранитная, д 6                </w:t>
      </w:r>
      <w:r w:rsidRPr="00E82BC9">
        <w:rPr>
          <w:rFonts w:ascii="Arial" w:hAnsi="Arial" w:cs="Arial"/>
          <w:color w:val="333333"/>
          <w:sz w:val="24"/>
          <w:szCs w:val="24"/>
        </w:rPr>
        <w:br/>
      </w:r>
      <w:r w:rsidRPr="00E82BC9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тел. (495) 408-75-86</w:t>
      </w:r>
      <w:r w:rsidRPr="00E82BC9">
        <w:rPr>
          <w:rFonts w:ascii="Arial" w:hAnsi="Arial" w:cs="Arial"/>
          <w:color w:val="333333"/>
          <w:sz w:val="24"/>
          <w:szCs w:val="24"/>
        </w:rPr>
        <w:br/>
      </w:r>
      <w:r w:rsidRPr="00E82BC9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ИНН 5008998421 КПП 500801001</w:t>
      </w:r>
      <w:r w:rsidRPr="00E82BC9">
        <w:rPr>
          <w:rFonts w:ascii="Arial" w:hAnsi="Arial" w:cs="Arial"/>
          <w:color w:val="333333"/>
          <w:sz w:val="24"/>
          <w:szCs w:val="24"/>
        </w:rPr>
        <w:br/>
      </w:r>
      <w:r w:rsidRPr="00E82BC9">
        <w:rPr>
          <w:rFonts w:ascii="Arial" w:hAnsi="Arial" w:cs="Arial"/>
          <w:color w:val="333333"/>
          <w:sz w:val="24"/>
          <w:szCs w:val="24"/>
          <w:shd w:val="clear" w:color="auto" w:fill="FFFFFF"/>
        </w:rPr>
        <w:t>р/с 40703810363380000010</w:t>
      </w:r>
      <w:r w:rsidRPr="00E82BC9">
        <w:rPr>
          <w:rFonts w:ascii="Arial" w:hAnsi="Arial" w:cs="Arial"/>
          <w:color w:val="333333"/>
          <w:sz w:val="24"/>
          <w:szCs w:val="24"/>
        </w:rPr>
        <w:br/>
      </w:r>
      <w:r w:rsidRPr="00E82BC9">
        <w:rPr>
          <w:rFonts w:ascii="Arial" w:hAnsi="Arial" w:cs="Arial"/>
          <w:color w:val="333333"/>
          <w:sz w:val="24"/>
          <w:szCs w:val="24"/>
          <w:shd w:val="clear" w:color="auto" w:fill="FFFFFF"/>
        </w:rPr>
        <w:t>РФ АО «РОССЕЛЬХОЗБАНК» - «ЦРМБ», г. Москва</w:t>
      </w:r>
      <w:r w:rsidRPr="00E82BC9">
        <w:rPr>
          <w:rFonts w:ascii="Arial" w:hAnsi="Arial" w:cs="Arial"/>
          <w:color w:val="333333"/>
          <w:sz w:val="24"/>
          <w:szCs w:val="24"/>
        </w:rPr>
        <w:br/>
      </w:r>
      <w:r w:rsidRPr="00E82BC9">
        <w:rPr>
          <w:rFonts w:ascii="Arial" w:hAnsi="Arial" w:cs="Arial"/>
          <w:color w:val="333333"/>
          <w:sz w:val="24"/>
          <w:szCs w:val="24"/>
          <w:shd w:val="clear" w:color="auto" w:fill="FFFFFF"/>
        </w:rPr>
        <w:t>БИК 044525430</w:t>
      </w:r>
      <w:r w:rsidRPr="00E82BC9">
        <w:rPr>
          <w:rFonts w:ascii="Arial" w:hAnsi="Arial" w:cs="Arial"/>
          <w:color w:val="333333"/>
          <w:sz w:val="24"/>
          <w:szCs w:val="24"/>
        </w:rPr>
        <w:br/>
      </w:r>
      <w:r w:rsidRPr="00E82BC9">
        <w:rPr>
          <w:rFonts w:ascii="Arial" w:hAnsi="Arial" w:cs="Arial"/>
          <w:color w:val="333333"/>
          <w:sz w:val="24"/>
          <w:szCs w:val="24"/>
          <w:shd w:val="clear" w:color="auto" w:fill="FFFFFF"/>
        </w:rPr>
        <w:t>к/с 30101810045250000430</w:t>
      </w:r>
      <w:bookmarkStart w:id="0" w:name="_GoBack"/>
      <w:bookmarkEnd w:id="0"/>
    </w:p>
    <w:p w:rsidR="00E82BC9" w:rsidRPr="00E82BC9" w:rsidRDefault="00E82BC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82BC9" w:rsidRPr="00E82BC9" w:rsidRDefault="00E82BC9">
      <w:pPr>
        <w:rPr>
          <w:b/>
          <w:sz w:val="24"/>
          <w:szCs w:val="24"/>
        </w:rPr>
      </w:pPr>
      <w:r w:rsidRPr="00E82BC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«Назначение платежа» указывать Ф.И. ребенка, класс, месяц, за который производится оплата</w:t>
      </w:r>
    </w:p>
    <w:sectPr w:rsidR="00E82BC9" w:rsidRPr="00E8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C9"/>
    <w:rsid w:val="00965795"/>
    <w:rsid w:val="009A4EFE"/>
    <w:rsid w:val="00E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483E3-EF81-45CC-B192-5D86DDEB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Чистякова</dc:creator>
  <cp:keywords/>
  <dc:description/>
  <cp:lastModifiedBy>Елена Чистякова</cp:lastModifiedBy>
  <cp:revision>1</cp:revision>
  <dcterms:created xsi:type="dcterms:W3CDTF">2020-04-01T09:50:00Z</dcterms:created>
  <dcterms:modified xsi:type="dcterms:W3CDTF">2020-04-01T09:51:00Z</dcterms:modified>
</cp:coreProperties>
</file>